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0E0" w:rsidRPr="007341EC" w:rsidRDefault="00AA60E0" w:rsidP="007341EC">
      <w:pPr>
        <w:rPr>
          <w:rFonts w:ascii="Times New Roman" w:hAnsi="Times New Roman"/>
          <w:b/>
          <w:bCs/>
          <w:sz w:val="28"/>
          <w:lang w:val="uk-UA"/>
        </w:rPr>
      </w:pPr>
    </w:p>
    <w:p w:rsidR="00AA60E0" w:rsidRPr="007341EC" w:rsidRDefault="00AA60E0" w:rsidP="007341EC">
      <w:pPr>
        <w:spacing w:before="100" w:beforeAutospacing="1" w:after="100" w:afterAutospacing="1" w:line="240" w:lineRule="auto"/>
        <w:outlineLvl w:val="0"/>
        <w:rPr>
          <w:rFonts w:ascii="Times New Roman" w:hAnsi="Times New Roman"/>
          <w:b/>
          <w:bCs/>
          <w:kern w:val="36"/>
          <w:sz w:val="36"/>
          <w:szCs w:val="36"/>
          <w:lang w:eastAsia="ru-RU"/>
        </w:rPr>
      </w:pPr>
      <w:r w:rsidRPr="00BF36DB">
        <w:rPr>
          <w:rFonts w:ascii="Times New Roman" w:hAnsi="Times New Roman"/>
          <w:b/>
          <w:noProof/>
          <w:kern w:val="36"/>
          <w:sz w:val="48"/>
          <w:szCs w:val="4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логотип" style="width:436.5pt;height:98.25pt;visibility:visible">
            <v:imagedata r:id="rId5" o:title=""/>
          </v:shape>
        </w:pict>
      </w:r>
    </w:p>
    <w:p w:rsidR="00AA60E0" w:rsidRPr="007341EC" w:rsidRDefault="00AA60E0" w:rsidP="007341EC">
      <w:pPr>
        <w:spacing w:after="0" w:line="240" w:lineRule="auto"/>
        <w:jc w:val="center"/>
        <w:rPr>
          <w:rFonts w:ascii="Times New Roman" w:hAnsi="Times New Roman"/>
          <w:b/>
          <w:sz w:val="44"/>
          <w:szCs w:val="44"/>
          <w:lang w:val="uk-UA" w:eastAsia="ru-RU"/>
        </w:rPr>
      </w:pPr>
      <w:r w:rsidRPr="007341EC">
        <w:rPr>
          <w:rFonts w:ascii="Times New Roman" w:hAnsi="Times New Roman"/>
          <w:b/>
          <w:sz w:val="44"/>
          <w:szCs w:val="44"/>
          <w:lang w:val="uk-UA" w:eastAsia="ru-RU"/>
        </w:rPr>
        <w:t>Одеська обласна організація</w:t>
      </w:r>
    </w:p>
    <w:p w:rsidR="00AA60E0" w:rsidRPr="007341EC" w:rsidRDefault="00AA60E0" w:rsidP="007341EC">
      <w:pPr>
        <w:spacing w:after="0" w:line="240" w:lineRule="auto"/>
        <w:rPr>
          <w:rFonts w:ascii="Times New Roman" w:hAnsi="Times New Roman"/>
          <w:b/>
          <w:sz w:val="28"/>
          <w:szCs w:val="28"/>
          <w:lang w:val="uk-UA" w:eastAsia="ru-RU"/>
        </w:rPr>
      </w:pPr>
    </w:p>
    <w:p w:rsidR="00AA60E0" w:rsidRPr="007341EC" w:rsidRDefault="00AA60E0" w:rsidP="007341EC">
      <w:pPr>
        <w:spacing w:after="0" w:line="240" w:lineRule="auto"/>
        <w:jc w:val="center"/>
        <w:rPr>
          <w:rFonts w:ascii="Times New Roman" w:hAnsi="Times New Roman"/>
          <w:b/>
          <w:sz w:val="28"/>
          <w:szCs w:val="28"/>
          <w:lang w:val="uk-UA" w:eastAsia="ru-RU"/>
        </w:rPr>
      </w:pPr>
    </w:p>
    <w:p w:rsidR="00AA60E0" w:rsidRPr="007341EC" w:rsidRDefault="00AA60E0" w:rsidP="007341EC">
      <w:pPr>
        <w:spacing w:after="0" w:line="240" w:lineRule="auto"/>
        <w:jc w:val="center"/>
        <w:rPr>
          <w:rFonts w:ascii="Times New Roman" w:hAnsi="Times New Roman"/>
          <w:b/>
          <w:sz w:val="28"/>
          <w:szCs w:val="28"/>
          <w:lang w:val="uk-UA" w:eastAsia="ru-RU"/>
        </w:rPr>
      </w:pPr>
    </w:p>
    <w:p w:rsidR="00AA60E0" w:rsidRPr="007341EC" w:rsidRDefault="00AA60E0" w:rsidP="007341EC">
      <w:pPr>
        <w:spacing w:after="0" w:line="240" w:lineRule="auto"/>
        <w:jc w:val="center"/>
        <w:rPr>
          <w:rFonts w:ascii="Times New Roman" w:hAnsi="Times New Roman"/>
          <w:b/>
          <w:sz w:val="24"/>
          <w:szCs w:val="24"/>
          <w:lang w:val="uk-UA" w:eastAsia="ru-RU"/>
        </w:rPr>
      </w:pPr>
      <w:r>
        <w:rPr>
          <w:noProof/>
          <w:lang w:eastAsia="ru-RU"/>
        </w:rPr>
      </w:r>
      <w:r w:rsidRPr="00D75CA0">
        <w:rPr>
          <w:noProof/>
          <w:lang w:eastAsia="ru-RU"/>
        </w:rPr>
        <w:pict>
          <v:shapetype id="_x0000_t202" coordsize="21600,21600" o:spt="202" path="m,l,21600r21600,l21600,xe">
            <v:stroke joinstyle="miter"/>
            <v:path gradientshapeok="t" o:connecttype="rect"/>
          </v:shapetype>
          <v:shape id="Надпись 2" o:spid="_x0000_s1026" type="#_x0000_t202" style="width:298.5pt;height:71.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" filled="f" stroked="f">
            <v:stroke joinstyle="round"/>
            <o:lock v:ext="edit" shapetype="t"/>
            <v:textbox style="mso-fit-shape-to-text:t">
              <w:txbxContent>
                <w:p w:rsidR="00AA60E0" w:rsidRDefault="00AA60E0" w:rsidP="007341EC">
                  <w:pPr>
                    <w:pStyle w:val="NormalWeb"/>
                    <w:spacing w:after="0"/>
                    <w:jc w:val="center"/>
                  </w:pPr>
                  <w:r>
                    <w:rPr>
                      <w:color w:val="336699"/>
                      <w:sz w:val="56"/>
                      <w:szCs w:val="56"/>
                    </w:rPr>
                    <w:t>Інформаційний бюлетень</w:t>
                  </w:r>
                </w:p>
              </w:txbxContent>
            </v:textbox>
            <w10:anchorlock/>
          </v:shape>
        </w:pict>
      </w:r>
    </w:p>
    <w:p w:rsidR="00AA60E0" w:rsidRPr="007341EC" w:rsidRDefault="00AA60E0" w:rsidP="007341EC">
      <w:pPr>
        <w:spacing w:after="0" w:line="240" w:lineRule="auto"/>
        <w:jc w:val="center"/>
        <w:rPr>
          <w:rFonts w:ascii="Times New Roman" w:hAnsi="Times New Roman"/>
          <w:b/>
          <w:sz w:val="28"/>
          <w:szCs w:val="28"/>
          <w:lang w:val="uk-UA" w:eastAsia="ru-RU"/>
        </w:rPr>
      </w:pPr>
    </w:p>
    <w:p w:rsidR="00AA60E0" w:rsidRPr="007341EC" w:rsidRDefault="00AA60E0" w:rsidP="007341EC">
      <w:pPr>
        <w:spacing w:after="0" w:line="240" w:lineRule="auto"/>
        <w:jc w:val="center"/>
        <w:rPr>
          <w:rFonts w:ascii="Times New Roman" w:hAnsi="Times New Roman"/>
          <w:b/>
          <w:sz w:val="28"/>
          <w:szCs w:val="28"/>
          <w:lang w:val="uk-UA" w:eastAsia="ru-RU"/>
        </w:rPr>
      </w:pPr>
    </w:p>
    <w:p w:rsidR="00AA60E0" w:rsidRPr="007341EC" w:rsidRDefault="00AA60E0" w:rsidP="007341EC">
      <w:pPr>
        <w:spacing w:after="0" w:line="240" w:lineRule="auto"/>
        <w:jc w:val="center"/>
        <w:rPr>
          <w:rFonts w:ascii="Times New Roman" w:hAnsi="Times New Roman"/>
          <w:b/>
          <w:sz w:val="36"/>
          <w:szCs w:val="40"/>
          <w:lang w:val="uk-UA" w:eastAsia="ru-RU"/>
        </w:rPr>
      </w:pPr>
      <w:r>
        <w:rPr>
          <w:rFonts w:ascii="Times New Roman" w:hAnsi="Times New Roman"/>
          <w:b/>
          <w:sz w:val="40"/>
          <w:szCs w:val="40"/>
          <w:lang w:val="uk-UA" w:eastAsia="ru-RU"/>
        </w:rPr>
        <w:t>№ 8</w:t>
      </w:r>
    </w:p>
    <w:p w:rsidR="00AA60E0" w:rsidRPr="007341EC" w:rsidRDefault="00AA60E0" w:rsidP="007341EC">
      <w:pPr>
        <w:spacing w:after="0" w:line="240" w:lineRule="auto"/>
        <w:jc w:val="center"/>
        <w:rPr>
          <w:rFonts w:ascii="Times New Roman" w:hAnsi="Times New Roman"/>
          <w:b/>
          <w:sz w:val="28"/>
          <w:szCs w:val="28"/>
          <w:lang w:val="uk-UA" w:eastAsia="ru-RU"/>
        </w:rPr>
      </w:pPr>
    </w:p>
    <w:p w:rsidR="00AA60E0" w:rsidRPr="007341EC" w:rsidRDefault="00AA60E0" w:rsidP="007341EC">
      <w:pPr>
        <w:spacing w:after="0" w:line="240" w:lineRule="auto"/>
        <w:jc w:val="center"/>
        <w:rPr>
          <w:rFonts w:ascii="Times New Roman" w:hAnsi="Times New Roman"/>
          <w:b/>
          <w:sz w:val="32"/>
          <w:szCs w:val="32"/>
          <w:lang w:val="uk-UA" w:eastAsia="ru-RU"/>
        </w:rPr>
      </w:pPr>
      <w:r>
        <w:rPr>
          <w:rFonts w:ascii="Times New Roman" w:hAnsi="Times New Roman"/>
          <w:b/>
          <w:sz w:val="32"/>
          <w:szCs w:val="32"/>
          <w:lang w:val="uk-UA" w:eastAsia="ru-RU"/>
        </w:rPr>
        <w:t>березень</w:t>
      </w:r>
      <w:r w:rsidRPr="007341EC">
        <w:rPr>
          <w:rFonts w:ascii="Times New Roman" w:hAnsi="Times New Roman"/>
          <w:b/>
          <w:sz w:val="32"/>
          <w:szCs w:val="32"/>
          <w:lang w:val="uk-UA" w:eastAsia="ru-RU"/>
        </w:rPr>
        <w:t xml:space="preserve"> 2022 р.</w:t>
      </w:r>
    </w:p>
    <w:p w:rsidR="00AA60E0" w:rsidRPr="007341EC" w:rsidRDefault="00AA60E0" w:rsidP="007341EC">
      <w:pPr>
        <w:spacing w:after="0" w:line="360" w:lineRule="auto"/>
        <w:ind w:firstLine="540"/>
        <w:jc w:val="center"/>
        <w:rPr>
          <w:rFonts w:ascii="Times New Roman" w:hAnsi="Times New Roman"/>
          <w:b/>
          <w:sz w:val="32"/>
          <w:szCs w:val="32"/>
          <w:lang w:val="uk-UA" w:eastAsia="ru-RU"/>
        </w:rPr>
      </w:pPr>
    </w:p>
    <w:p w:rsidR="00AA60E0" w:rsidRDefault="00AA60E0" w:rsidP="007341EC">
      <w:pPr>
        <w:jc w:val="center"/>
        <w:rPr>
          <w:rFonts w:ascii="Times New Roman" w:hAnsi="Times New Roman"/>
          <w:b/>
          <w:sz w:val="44"/>
          <w:lang w:val="uk-UA"/>
        </w:rPr>
      </w:pPr>
      <w:r w:rsidRPr="007341EC">
        <w:rPr>
          <w:rFonts w:ascii="Times New Roman" w:hAnsi="Times New Roman"/>
          <w:b/>
          <w:sz w:val="44"/>
          <w:lang w:val="uk-UA"/>
        </w:rPr>
        <w:t>Дії роботодавця під час воєнного стану в країні</w:t>
      </w:r>
    </w:p>
    <w:p w:rsidR="00AA60E0" w:rsidRDefault="00AA60E0" w:rsidP="007341EC">
      <w:pPr>
        <w:jc w:val="center"/>
        <w:rPr>
          <w:rFonts w:ascii="Times New Roman" w:hAnsi="Times New Roman"/>
          <w:b/>
          <w:sz w:val="44"/>
          <w:lang w:val="uk-UA"/>
        </w:rPr>
      </w:pPr>
    </w:p>
    <w:p w:rsidR="00AA60E0" w:rsidRDefault="00AA60E0" w:rsidP="007341EC">
      <w:pPr>
        <w:jc w:val="center"/>
        <w:rPr>
          <w:rFonts w:ascii="Times New Roman" w:hAnsi="Times New Roman"/>
          <w:b/>
          <w:sz w:val="44"/>
          <w:lang w:val="uk-UA"/>
        </w:rPr>
      </w:pPr>
    </w:p>
    <w:p w:rsidR="00AA60E0" w:rsidRDefault="00AA60E0" w:rsidP="007341EC">
      <w:pPr>
        <w:jc w:val="center"/>
        <w:rPr>
          <w:rFonts w:ascii="Times New Roman" w:hAnsi="Times New Roman"/>
          <w:b/>
          <w:sz w:val="44"/>
          <w:lang w:val="uk-UA"/>
        </w:rPr>
      </w:pPr>
    </w:p>
    <w:p w:rsidR="00AA60E0" w:rsidRDefault="00AA60E0" w:rsidP="007341EC">
      <w:pPr>
        <w:jc w:val="center"/>
        <w:rPr>
          <w:rFonts w:ascii="Times New Roman" w:hAnsi="Times New Roman"/>
          <w:b/>
          <w:sz w:val="44"/>
          <w:lang w:val="uk-UA"/>
        </w:rPr>
      </w:pPr>
    </w:p>
    <w:p w:rsidR="00AA60E0" w:rsidRDefault="00AA60E0" w:rsidP="007341EC">
      <w:pPr>
        <w:jc w:val="center"/>
        <w:rPr>
          <w:rFonts w:ascii="Times New Roman" w:hAnsi="Times New Roman"/>
          <w:b/>
          <w:sz w:val="44"/>
          <w:lang w:val="uk-UA"/>
        </w:rPr>
      </w:pPr>
    </w:p>
    <w:p w:rsidR="00AA60E0" w:rsidRPr="007341EC" w:rsidRDefault="00AA60E0" w:rsidP="007341EC">
      <w:pPr>
        <w:jc w:val="center"/>
        <w:rPr>
          <w:rFonts w:ascii="Times New Roman" w:hAnsi="Times New Roman"/>
          <w:b/>
          <w:sz w:val="28"/>
          <w:szCs w:val="28"/>
          <w:lang w:val="uk-UA"/>
        </w:rPr>
      </w:pPr>
    </w:p>
    <w:p w:rsidR="00AA60E0" w:rsidRPr="007341EC" w:rsidRDefault="00AA60E0" w:rsidP="007341EC">
      <w:pPr>
        <w:pStyle w:val="NormalWeb"/>
        <w:shd w:val="clear" w:color="auto" w:fill="FFFFFF"/>
        <w:spacing w:after="0"/>
        <w:ind w:firstLine="709"/>
        <w:jc w:val="both"/>
        <w:rPr>
          <w:sz w:val="28"/>
          <w:szCs w:val="27"/>
          <w:lang w:eastAsia="ru-RU"/>
        </w:rPr>
      </w:pPr>
      <w:r w:rsidRPr="007341EC">
        <w:rPr>
          <w:sz w:val="28"/>
          <w:szCs w:val="27"/>
          <w:shd w:val="clear" w:color="auto" w:fill="FFFFFF"/>
        </w:rPr>
        <w:t>Президент Володимир Зеленський підписав Указ № 64/2022 «Про введення воєнного стану в Україні». </w:t>
      </w:r>
      <w:r w:rsidRPr="007341EC">
        <w:rPr>
          <w:sz w:val="28"/>
          <w:szCs w:val="27"/>
          <w:lang w:eastAsia="ru-RU"/>
        </w:rPr>
        <w:t>Згідно з указом, воєнний стан запроваджується з 5:30 24 лютого 2022 року строком на 30 діб. Таке рішення ухвалено у зв'язку з військовою агресією Російської Федерації проти України та на підставі пропозиції Ради національної безпеки і оборони й відповідно до українського законодавства.</w:t>
      </w:r>
    </w:p>
    <w:p w:rsidR="00AA60E0" w:rsidRPr="007341EC" w:rsidRDefault="00AA60E0" w:rsidP="007341EC">
      <w:pPr>
        <w:shd w:val="clear" w:color="auto" w:fill="FFFFFF"/>
        <w:spacing w:after="0" w:line="240" w:lineRule="auto"/>
        <w:ind w:firstLine="709"/>
        <w:jc w:val="both"/>
        <w:rPr>
          <w:rFonts w:ascii="Times New Roman" w:hAnsi="Times New Roman"/>
          <w:sz w:val="28"/>
          <w:szCs w:val="27"/>
          <w:lang w:eastAsia="ru-RU"/>
        </w:rPr>
      </w:pPr>
      <w:r w:rsidRPr="007341EC">
        <w:rPr>
          <w:rFonts w:ascii="Times New Roman" w:hAnsi="Times New Roman"/>
          <w:sz w:val="28"/>
          <w:szCs w:val="27"/>
          <w:lang w:eastAsia="ru-RU"/>
        </w:rPr>
        <w:t>Військове командування разом із Міністерством внутрішніх справ України, іншими органами виконавчої влади, органами місцевого самоврядування має забезпечити передбачені Законом України «Про правовий режим воєнного стану» заходи й повноваження, необхідні для забезпечення оборони України, захисту безпеки населення та інтересів держави.</w:t>
      </w:r>
    </w:p>
    <w:p w:rsidR="00AA60E0" w:rsidRDefault="00AA60E0" w:rsidP="007341EC">
      <w:pPr>
        <w:shd w:val="clear" w:color="auto" w:fill="FFFFFF"/>
        <w:spacing w:after="0" w:line="240" w:lineRule="auto"/>
        <w:ind w:firstLine="709"/>
        <w:jc w:val="both"/>
        <w:rPr>
          <w:rFonts w:ascii="Times New Roman" w:hAnsi="Times New Roman"/>
          <w:sz w:val="28"/>
          <w:szCs w:val="27"/>
          <w:lang w:val="uk-UA" w:eastAsia="ru-RU"/>
        </w:rPr>
      </w:pPr>
      <w:r w:rsidRPr="007341EC">
        <w:rPr>
          <w:rFonts w:ascii="Times New Roman" w:hAnsi="Times New Roman"/>
          <w:sz w:val="28"/>
          <w:szCs w:val="27"/>
          <w:lang w:eastAsia="ru-RU"/>
        </w:rPr>
        <w:t>У зв'язку із запровадженням в Україні воєнного стану тимчасово можуть обмежуватися конституційні права і свободи людини та громадянина, передбачені статтями 30-34, 38, 39, 41-44, 53 Конституції України, а також впроваджуватися тимчасові обмеження прав і законних інтересів юридичних осіб.</w:t>
      </w:r>
    </w:p>
    <w:p w:rsidR="00AA60E0" w:rsidRPr="00E007D0" w:rsidRDefault="00AA60E0" w:rsidP="00E007D0">
      <w:pPr>
        <w:shd w:val="clear" w:color="auto" w:fill="FFFFFF"/>
        <w:spacing w:after="0" w:line="240" w:lineRule="auto"/>
        <w:ind w:firstLine="709"/>
        <w:jc w:val="both"/>
        <w:rPr>
          <w:rFonts w:ascii="Times New Roman" w:hAnsi="Times New Roman"/>
          <w:sz w:val="28"/>
          <w:szCs w:val="27"/>
          <w:lang w:val="uk-UA" w:eastAsia="ru-RU"/>
        </w:rPr>
      </w:pPr>
      <w:r>
        <w:rPr>
          <w:rFonts w:ascii="Times New Roman" w:hAnsi="Times New Roman"/>
          <w:sz w:val="28"/>
          <w:szCs w:val="27"/>
          <w:lang w:val="uk-UA" w:eastAsia="ru-RU"/>
        </w:rPr>
        <w:t>П</w:t>
      </w:r>
      <w:r w:rsidRPr="00E007D0">
        <w:rPr>
          <w:rFonts w:ascii="Times New Roman" w:hAnsi="Times New Roman"/>
          <w:sz w:val="28"/>
          <w:szCs w:val="27"/>
          <w:lang w:val="uk-UA" w:eastAsia="ru-RU"/>
        </w:rPr>
        <w:t>ідписано Указ Президента України №68/2022 Про утворення військових адміністрацій, на виконання Закону України "Про правовий режим воєнного стану" для здійснення керівництва у сфері забезпечення оборони, громадської безпеки і порядку, яким утворено Одеську о</w:t>
      </w:r>
      <w:r>
        <w:rPr>
          <w:rFonts w:ascii="Times New Roman" w:hAnsi="Times New Roman"/>
          <w:sz w:val="28"/>
          <w:szCs w:val="27"/>
          <w:lang w:val="uk-UA" w:eastAsia="ru-RU"/>
        </w:rPr>
        <w:t>бласну військову адміністрацію.</w:t>
      </w:r>
    </w:p>
    <w:p w:rsidR="00AA60E0" w:rsidRPr="007341EC" w:rsidRDefault="00AA60E0" w:rsidP="00E007D0">
      <w:pPr>
        <w:shd w:val="clear" w:color="auto" w:fill="FFFFFF"/>
        <w:spacing w:after="0" w:line="240" w:lineRule="auto"/>
        <w:ind w:firstLine="709"/>
        <w:jc w:val="both"/>
        <w:rPr>
          <w:rFonts w:ascii="Times New Roman" w:hAnsi="Times New Roman"/>
          <w:sz w:val="28"/>
          <w:szCs w:val="27"/>
          <w:lang w:val="uk-UA" w:eastAsia="ru-RU"/>
        </w:rPr>
      </w:pPr>
      <w:r w:rsidRPr="00E007D0">
        <w:rPr>
          <w:rFonts w:ascii="Times New Roman" w:hAnsi="Times New Roman"/>
          <w:sz w:val="28"/>
          <w:szCs w:val="27"/>
          <w:lang w:val="uk-UA" w:eastAsia="ru-RU"/>
        </w:rPr>
        <w:t>Цим же Указом Президента, на базі існуючих семи районних державних адміністрацій в Одеській області, утворено відповідно 7 районних військових адміністрацій, голови яких набувають статусу начальників цих військових адміністрацій.</w:t>
      </w:r>
    </w:p>
    <w:p w:rsidR="00AA60E0" w:rsidRPr="00E80C5D" w:rsidRDefault="00AA60E0" w:rsidP="00E80C5D">
      <w:pPr>
        <w:shd w:val="clear" w:color="auto" w:fill="FFFFFF"/>
        <w:spacing w:after="0" w:line="240" w:lineRule="auto"/>
        <w:ind w:firstLine="709"/>
        <w:jc w:val="both"/>
        <w:rPr>
          <w:rFonts w:ascii="Times New Roman" w:hAnsi="Times New Roman"/>
          <w:sz w:val="28"/>
          <w:szCs w:val="27"/>
          <w:lang w:val="uk-UA" w:eastAsia="ru-RU"/>
        </w:rPr>
      </w:pPr>
      <w:r>
        <w:rPr>
          <w:rFonts w:ascii="Times New Roman" w:hAnsi="Times New Roman"/>
          <w:sz w:val="28"/>
          <w:szCs w:val="27"/>
          <w:lang w:val="uk-UA" w:eastAsia="ru-RU"/>
        </w:rPr>
        <w:t>З</w:t>
      </w:r>
      <w:r w:rsidRPr="007341EC">
        <w:rPr>
          <w:rFonts w:ascii="Times New Roman" w:hAnsi="Times New Roman"/>
          <w:sz w:val="28"/>
          <w:szCs w:val="27"/>
          <w:lang w:val="uk-UA" w:eastAsia="ru-RU"/>
        </w:rPr>
        <w:t xml:space="preserve"> метою убезпечення всіх учасн</w:t>
      </w:r>
      <w:r>
        <w:rPr>
          <w:rFonts w:ascii="Times New Roman" w:hAnsi="Times New Roman"/>
          <w:sz w:val="28"/>
          <w:szCs w:val="27"/>
          <w:lang w:val="uk-UA" w:eastAsia="ru-RU"/>
        </w:rPr>
        <w:t>иків освітнього процесу 25 лютого Міністерством освіти і науки України було</w:t>
      </w:r>
      <w:r w:rsidRPr="007341EC">
        <w:rPr>
          <w:rFonts w:ascii="Times New Roman" w:hAnsi="Times New Roman"/>
          <w:sz w:val="28"/>
          <w:szCs w:val="27"/>
          <w:lang w:val="uk-UA" w:eastAsia="ru-RU"/>
        </w:rPr>
        <w:t xml:space="preserve"> направлено листа керівникам департаментів (управлінь) освіти і науки обласних, Київської міської державних адміністрацій і керівникам закладів фахової передвищої та вищої освіти з рекомендацією щодо припинення освітнього процесу в усіх закладах освіти та оголошення канікул на два тижні.</w:t>
      </w:r>
      <w:r>
        <w:rPr>
          <w:rFonts w:ascii="Times New Roman" w:hAnsi="Times New Roman"/>
          <w:sz w:val="28"/>
          <w:szCs w:val="27"/>
          <w:lang w:val="uk-UA" w:eastAsia="ru-RU"/>
        </w:rPr>
        <w:t xml:space="preserve"> </w:t>
      </w:r>
      <w:r w:rsidRPr="00E80C5D">
        <w:rPr>
          <w:rFonts w:ascii="Times New Roman" w:hAnsi="Times New Roman"/>
          <w:sz w:val="28"/>
          <w:szCs w:val="27"/>
          <w:lang w:val="uk-UA" w:eastAsia="ru-RU"/>
        </w:rPr>
        <w:t>МОН просить залишатися вдома.</w:t>
      </w:r>
    </w:p>
    <w:p w:rsidR="00AA60E0" w:rsidRPr="00E80C5D" w:rsidRDefault="00AA60E0" w:rsidP="00E80C5D">
      <w:pPr>
        <w:shd w:val="clear" w:color="auto" w:fill="FFFFFF"/>
        <w:spacing w:after="450" w:line="240" w:lineRule="auto"/>
        <w:ind w:firstLine="709"/>
        <w:contextualSpacing/>
        <w:jc w:val="both"/>
        <w:rPr>
          <w:rFonts w:ascii="Times New Roman" w:hAnsi="Times New Roman"/>
          <w:sz w:val="28"/>
          <w:szCs w:val="27"/>
          <w:lang w:val="uk-UA" w:eastAsia="ru-RU"/>
        </w:rPr>
      </w:pPr>
      <w:r w:rsidRPr="00E80C5D">
        <w:rPr>
          <w:rFonts w:ascii="Times New Roman" w:hAnsi="Times New Roman"/>
          <w:sz w:val="28"/>
          <w:szCs w:val="27"/>
          <w:lang w:val="uk-UA" w:eastAsia="ru-RU"/>
        </w:rPr>
        <w:t>З метою забезпечення відповідного режиму діяльності функціональної підси</w:t>
      </w:r>
      <w:r>
        <w:rPr>
          <w:rFonts w:ascii="Times New Roman" w:hAnsi="Times New Roman"/>
          <w:sz w:val="28"/>
          <w:szCs w:val="27"/>
          <w:lang w:val="uk-UA" w:eastAsia="ru-RU"/>
        </w:rPr>
        <w:t>стеми МОН пропонує</w:t>
      </w:r>
      <w:r w:rsidRPr="00E80C5D">
        <w:rPr>
          <w:rFonts w:ascii="Times New Roman" w:hAnsi="Times New Roman"/>
          <w:sz w:val="28"/>
          <w:szCs w:val="27"/>
          <w:lang w:val="uk-UA" w:eastAsia="ru-RU"/>
        </w:rPr>
        <w:t xml:space="preserve"> керівникам департаментів (управлінь) освіти і науки обласних державних адміністрацій, закладів вищої, фахової передвищої та професійної (професійно-технічної) освіти, підприємств, установ і організацій, що належать до сфери управління МОН, забезпечити:</w:t>
      </w:r>
    </w:p>
    <w:p w:rsidR="00AA60E0" w:rsidRPr="00E80C5D" w:rsidRDefault="00AA60E0" w:rsidP="00E80C5D">
      <w:pPr>
        <w:numPr>
          <w:ilvl w:val="0"/>
          <w:numId w:val="1"/>
        </w:numPr>
        <w:shd w:val="clear" w:color="auto" w:fill="FFFFFF"/>
        <w:spacing w:after="0" w:line="240" w:lineRule="auto"/>
        <w:ind w:firstLine="709"/>
        <w:contextualSpacing/>
        <w:jc w:val="both"/>
        <w:rPr>
          <w:rFonts w:ascii="Times New Roman" w:hAnsi="Times New Roman"/>
          <w:sz w:val="28"/>
          <w:szCs w:val="27"/>
          <w:lang w:eastAsia="ru-RU"/>
        </w:rPr>
      </w:pPr>
      <w:r w:rsidRPr="00E80C5D">
        <w:rPr>
          <w:rFonts w:ascii="Times New Roman" w:hAnsi="Times New Roman"/>
          <w:sz w:val="28"/>
          <w:szCs w:val="27"/>
          <w:lang w:eastAsia="ru-RU"/>
        </w:rPr>
        <w:t>надання освітніх послуг у встановлених обсягах, відповідно до визначених освітніх програм і планів, а також здатності швидкого відновлення освітнього процесу;</w:t>
      </w:r>
    </w:p>
    <w:p w:rsidR="00AA60E0" w:rsidRPr="00E80C5D" w:rsidRDefault="00AA60E0" w:rsidP="00E80C5D">
      <w:pPr>
        <w:numPr>
          <w:ilvl w:val="0"/>
          <w:numId w:val="2"/>
        </w:numPr>
        <w:shd w:val="clear" w:color="auto" w:fill="FFFFFF"/>
        <w:spacing w:after="0" w:line="240" w:lineRule="auto"/>
        <w:ind w:firstLine="709"/>
        <w:contextualSpacing/>
        <w:jc w:val="both"/>
        <w:rPr>
          <w:rFonts w:ascii="Times New Roman" w:hAnsi="Times New Roman"/>
          <w:sz w:val="28"/>
          <w:szCs w:val="27"/>
          <w:lang w:eastAsia="ru-RU"/>
        </w:rPr>
      </w:pPr>
      <w:r w:rsidRPr="00E80C5D">
        <w:rPr>
          <w:rFonts w:ascii="Times New Roman" w:hAnsi="Times New Roman"/>
          <w:b/>
          <w:bCs/>
          <w:sz w:val="28"/>
          <w:szCs w:val="27"/>
          <w:lang w:eastAsia="ru-RU"/>
        </w:rPr>
        <w:t>виконання заходів планів цивільного захисту на особливий період;</w:t>
      </w:r>
    </w:p>
    <w:p w:rsidR="00AA60E0" w:rsidRPr="00E80C5D" w:rsidRDefault="00AA60E0" w:rsidP="00E80C5D">
      <w:pPr>
        <w:numPr>
          <w:ilvl w:val="0"/>
          <w:numId w:val="3"/>
        </w:numPr>
        <w:shd w:val="clear" w:color="auto" w:fill="FFFFFF"/>
        <w:spacing w:after="0" w:line="240" w:lineRule="auto"/>
        <w:ind w:firstLine="709"/>
        <w:contextualSpacing/>
        <w:jc w:val="both"/>
        <w:rPr>
          <w:rFonts w:ascii="Times New Roman" w:hAnsi="Times New Roman"/>
          <w:sz w:val="28"/>
          <w:szCs w:val="27"/>
          <w:lang w:eastAsia="ru-RU"/>
        </w:rPr>
      </w:pPr>
      <w:r w:rsidRPr="00E80C5D">
        <w:rPr>
          <w:rFonts w:ascii="Times New Roman" w:hAnsi="Times New Roman"/>
          <w:sz w:val="28"/>
          <w:szCs w:val="27"/>
          <w:lang w:eastAsia="ru-RU"/>
        </w:rPr>
        <w:t>готовність до здійснення оповіщення органів управління та сил цивільного захисту, учасників освітнього процесу та працівників про виникнення надзвичайної ситуації; інформування про межі поширення, наслідки, способи та методи захисту, а також дії у зоні можливої надзвичайної ситуації;</w:t>
      </w:r>
    </w:p>
    <w:p w:rsidR="00AA60E0" w:rsidRPr="00E80C5D" w:rsidRDefault="00AA60E0" w:rsidP="00E80C5D">
      <w:pPr>
        <w:numPr>
          <w:ilvl w:val="0"/>
          <w:numId w:val="4"/>
        </w:numPr>
        <w:shd w:val="clear" w:color="auto" w:fill="FFFFFF"/>
        <w:spacing w:after="0" w:line="240" w:lineRule="auto"/>
        <w:ind w:firstLine="709"/>
        <w:contextualSpacing/>
        <w:jc w:val="both"/>
        <w:rPr>
          <w:rFonts w:ascii="Times New Roman" w:hAnsi="Times New Roman"/>
          <w:sz w:val="28"/>
          <w:szCs w:val="27"/>
          <w:lang w:eastAsia="ru-RU"/>
        </w:rPr>
      </w:pPr>
      <w:r w:rsidRPr="00E80C5D">
        <w:rPr>
          <w:rFonts w:ascii="Times New Roman" w:hAnsi="Times New Roman"/>
          <w:sz w:val="28"/>
          <w:szCs w:val="27"/>
          <w:lang w:eastAsia="ru-RU"/>
        </w:rPr>
        <w:t>уточнення та здійснення заходів щодо захисту учасників освітнього процесу, працівників підприємств, установ, організацій і прилеглих територій у разі виникнення надзвичайних ситуацій;</w:t>
      </w:r>
    </w:p>
    <w:p w:rsidR="00AA60E0" w:rsidRPr="00E80C5D" w:rsidRDefault="00AA60E0" w:rsidP="00E80C5D">
      <w:pPr>
        <w:numPr>
          <w:ilvl w:val="0"/>
          <w:numId w:val="5"/>
        </w:numPr>
        <w:shd w:val="clear" w:color="auto" w:fill="FFFFFF"/>
        <w:spacing w:after="0" w:line="240" w:lineRule="auto"/>
        <w:ind w:firstLine="709"/>
        <w:contextualSpacing/>
        <w:jc w:val="both"/>
        <w:rPr>
          <w:rFonts w:ascii="Times New Roman" w:hAnsi="Times New Roman"/>
          <w:sz w:val="28"/>
          <w:szCs w:val="27"/>
          <w:lang w:eastAsia="ru-RU"/>
        </w:rPr>
      </w:pPr>
      <w:r w:rsidRPr="00E80C5D">
        <w:rPr>
          <w:rFonts w:ascii="Times New Roman" w:hAnsi="Times New Roman"/>
          <w:b/>
          <w:bCs/>
          <w:sz w:val="28"/>
          <w:szCs w:val="27"/>
          <w:lang w:eastAsia="ru-RU"/>
        </w:rPr>
        <w:t>готовність наявних сил і засобів цивільного захисту, можливість залучення додаткових сил і засобів у разі виникнення надзвичайних ситуацій;</w:t>
      </w:r>
    </w:p>
    <w:p w:rsidR="00AA60E0" w:rsidRPr="00E80C5D" w:rsidRDefault="00AA60E0" w:rsidP="00E80C5D">
      <w:pPr>
        <w:numPr>
          <w:ilvl w:val="0"/>
          <w:numId w:val="6"/>
        </w:numPr>
        <w:shd w:val="clear" w:color="auto" w:fill="FFFFFF"/>
        <w:spacing w:after="0" w:line="240" w:lineRule="auto"/>
        <w:ind w:firstLine="709"/>
        <w:contextualSpacing/>
        <w:jc w:val="both"/>
        <w:rPr>
          <w:rFonts w:ascii="Times New Roman" w:hAnsi="Times New Roman"/>
          <w:sz w:val="28"/>
          <w:szCs w:val="27"/>
          <w:lang w:eastAsia="ru-RU"/>
        </w:rPr>
      </w:pPr>
      <w:r w:rsidRPr="00E80C5D">
        <w:rPr>
          <w:rFonts w:ascii="Times New Roman" w:hAnsi="Times New Roman"/>
          <w:sz w:val="28"/>
          <w:szCs w:val="27"/>
          <w:lang w:eastAsia="ru-RU"/>
        </w:rPr>
        <w:t>створення та використання об'єктових матеріальних резервів для запобігання виникненню надзвичайних ситуацій і ліквідації наслідків;</w:t>
      </w:r>
    </w:p>
    <w:p w:rsidR="00AA60E0" w:rsidRPr="00E80C5D" w:rsidRDefault="00AA60E0" w:rsidP="00E80C5D">
      <w:pPr>
        <w:numPr>
          <w:ilvl w:val="0"/>
          <w:numId w:val="7"/>
        </w:numPr>
        <w:shd w:val="clear" w:color="auto" w:fill="FFFFFF"/>
        <w:spacing w:after="0" w:line="240" w:lineRule="auto"/>
        <w:ind w:firstLine="709"/>
        <w:contextualSpacing/>
        <w:jc w:val="both"/>
        <w:rPr>
          <w:rFonts w:ascii="Times New Roman" w:hAnsi="Times New Roman"/>
          <w:sz w:val="28"/>
          <w:szCs w:val="27"/>
          <w:lang w:eastAsia="ru-RU"/>
        </w:rPr>
      </w:pPr>
      <w:r w:rsidRPr="00E80C5D">
        <w:rPr>
          <w:rFonts w:ascii="Times New Roman" w:hAnsi="Times New Roman"/>
          <w:sz w:val="28"/>
          <w:szCs w:val="27"/>
          <w:lang w:eastAsia="ru-RU"/>
        </w:rPr>
        <w:t>негайне інформування про загрозу виникнення надзвичайних ситуацій, порушення функціонування суб'єктів освітньої діяльності або загрозу припинення надання освітніх послуг органів управління освітою та цивільного захисту обласних державних адміністрацій, територіальних органів Служби безпеки, Державної служби з надзвичайних ситуацій і МОН;</w:t>
      </w:r>
    </w:p>
    <w:p w:rsidR="00AA60E0" w:rsidRPr="00E80C5D" w:rsidRDefault="00AA60E0" w:rsidP="00E80C5D">
      <w:pPr>
        <w:numPr>
          <w:ilvl w:val="0"/>
          <w:numId w:val="8"/>
        </w:numPr>
        <w:shd w:val="clear" w:color="auto" w:fill="FFFFFF"/>
        <w:spacing w:after="0" w:line="240" w:lineRule="auto"/>
        <w:ind w:firstLine="709"/>
        <w:contextualSpacing/>
        <w:jc w:val="both"/>
        <w:rPr>
          <w:rFonts w:ascii="Times New Roman" w:hAnsi="Times New Roman"/>
          <w:sz w:val="28"/>
          <w:szCs w:val="27"/>
          <w:lang w:eastAsia="ru-RU"/>
        </w:rPr>
      </w:pPr>
      <w:r w:rsidRPr="00E80C5D">
        <w:rPr>
          <w:rFonts w:ascii="Times New Roman" w:hAnsi="Times New Roman"/>
          <w:sz w:val="28"/>
          <w:szCs w:val="27"/>
          <w:lang w:eastAsia="ru-RU"/>
        </w:rPr>
        <w:t>у разі безпосередньої загрози життю та здоров'ю учасників освітнього процесу на об'єктах освіти вводити в дію Плани евакуації закладів освіти.</w:t>
      </w:r>
    </w:p>
    <w:p w:rsidR="00AA60E0" w:rsidRPr="00E80C5D" w:rsidRDefault="00AA60E0" w:rsidP="00E80C5D">
      <w:pPr>
        <w:shd w:val="clear" w:color="auto" w:fill="FFFFFF"/>
        <w:spacing w:after="450" w:line="240" w:lineRule="auto"/>
        <w:ind w:firstLine="709"/>
        <w:contextualSpacing/>
        <w:jc w:val="both"/>
        <w:rPr>
          <w:rFonts w:ascii="Times New Roman" w:hAnsi="Times New Roman"/>
          <w:sz w:val="28"/>
          <w:szCs w:val="27"/>
          <w:lang w:eastAsia="ru-RU"/>
        </w:rPr>
      </w:pPr>
      <w:r w:rsidRPr="00E80C5D">
        <w:rPr>
          <w:rFonts w:ascii="Times New Roman" w:hAnsi="Times New Roman"/>
          <w:b/>
          <w:bCs/>
          <w:sz w:val="28"/>
          <w:szCs w:val="27"/>
          <w:lang w:eastAsia="ru-RU"/>
        </w:rPr>
        <w:t>Керівникам закладів вищої освіти потрібно:</w:t>
      </w:r>
    </w:p>
    <w:p w:rsidR="00AA60E0" w:rsidRPr="00E80C5D" w:rsidRDefault="00AA60E0" w:rsidP="00E80C5D">
      <w:pPr>
        <w:numPr>
          <w:ilvl w:val="0"/>
          <w:numId w:val="9"/>
        </w:numPr>
        <w:shd w:val="clear" w:color="auto" w:fill="FFFFFF"/>
        <w:spacing w:after="0" w:line="240" w:lineRule="auto"/>
        <w:ind w:firstLine="709"/>
        <w:contextualSpacing/>
        <w:jc w:val="both"/>
        <w:rPr>
          <w:rFonts w:ascii="Times New Roman" w:hAnsi="Times New Roman"/>
          <w:sz w:val="28"/>
          <w:szCs w:val="27"/>
          <w:lang w:eastAsia="ru-RU"/>
        </w:rPr>
      </w:pPr>
      <w:r w:rsidRPr="00E80C5D">
        <w:rPr>
          <w:rFonts w:ascii="Times New Roman" w:hAnsi="Times New Roman"/>
          <w:sz w:val="28"/>
          <w:szCs w:val="27"/>
          <w:lang w:eastAsia="ru-RU"/>
        </w:rPr>
        <w:t>перевести в готовність об'єктові формування цивільного захисту до дій за призначенням у взаємодії з територіальними формуваннями цивільного захисту щодо проведення великих обсягів робіт із ліквідації наслідків надзвичайних ситуацій, у тому числі тих, що виникли внаслідок воєнних (бойових) дій чи терористичних актів, а також проведення відновлювальних робіт на власних об'єктах;</w:t>
      </w:r>
    </w:p>
    <w:p w:rsidR="00AA60E0" w:rsidRPr="00E80C5D" w:rsidRDefault="00AA60E0" w:rsidP="00E80C5D">
      <w:pPr>
        <w:numPr>
          <w:ilvl w:val="0"/>
          <w:numId w:val="10"/>
        </w:numPr>
        <w:shd w:val="clear" w:color="auto" w:fill="FFFFFF"/>
        <w:spacing w:after="0" w:line="240" w:lineRule="auto"/>
        <w:ind w:firstLine="709"/>
        <w:contextualSpacing/>
        <w:jc w:val="both"/>
        <w:rPr>
          <w:rFonts w:ascii="Times New Roman" w:hAnsi="Times New Roman"/>
          <w:sz w:val="28"/>
          <w:szCs w:val="27"/>
          <w:lang w:eastAsia="ru-RU"/>
        </w:rPr>
      </w:pPr>
      <w:r w:rsidRPr="00E80C5D">
        <w:rPr>
          <w:rFonts w:ascii="Times New Roman" w:hAnsi="Times New Roman"/>
          <w:sz w:val="28"/>
          <w:szCs w:val="27"/>
          <w:lang w:eastAsia="ru-RU"/>
        </w:rPr>
        <w:t>бути в готовності за рішенням місцевих держадміністрацій, міських рад у містах обласного значення та за особистою згодою залучити власні об'єктові формування цивільного захисту до виконання завдань за призначенням на об'єктах інших суб'єктів господарювання чи на визначених територіях.</w:t>
      </w:r>
    </w:p>
    <w:p w:rsidR="00AA60E0" w:rsidRPr="003435D7" w:rsidRDefault="00AA60E0" w:rsidP="003435D7">
      <w:pPr>
        <w:ind w:firstLine="708"/>
        <w:jc w:val="both"/>
        <w:rPr>
          <w:rFonts w:ascii="Times New Roman" w:hAnsi="Times New Roman"/>
          <w:b/>
          <w:sz w:val="28"/>
          <w:lang w:val="uk-UA"/>
        </w:rPr>
      </w:pPr>
      <w:r w:rsidRPr="003435D7">
        <w:rPr>
          <w:rFonts w:ascii="Times New Roman" w:hAnsi="Times New Roman"/>
          <w:b/>
          <w:sz w:val="28"/>
          <w:lang w:val="uk-UA"/>
        </w:rPr>
        <w:t>Просимо освітян орієнтуватися на офіційні джерела інформації. Крім того, не переходьте за підозрілими посиланнями, кнопками, а також не поширюйте непідтверджену інформацію.</w:t>
      </w:r>
    </w:p>
    <w:p w:rsidR="00AA60E0" w:rsidRPr="00E72833" w:rsidRDefault="00AA60E0" w:rsidP="00E72833">
      <w:pPr>
        <w:shd w:val="clear" w:color="auto" w:fill="FFFFFF"/>
        <w:spacing w:before="100" w:beforeAutospacing="1" w:after="100" w:afterAutospacing="1" w:line="240" w:lineRule="auto"/>
        <w:outlineLvl w:val="1"/>
        <w:rPr>
          <w:rFonts w:ascii="Arial" w:hAnsi="Arial" w:cs="Arial"/>
          <w:b/>
          <w:bCs/>
          <w:color w:val="000000"/>
          <w:sz w:val="36"/>
          <w:szCs w:val="36"/>
          <w:lang w:eastAsia="ru-RU"/>
        </w:rPr>
      </w:pPr>
      <w:r w:rsidRPr="00E72833">
        <w:rPr>
          <w:rFonts w:ascii="Arial" w:hAnsi="Arial" w:cs="Arial"/>
          <w:b/>
          <w:bCs/>
          <w:color w:val="000000"/>
          <w:sz w:val="36"/>
          <w:szCs w:val="36"/>
          <w:lang w:eastAsia="ru-RU"/>
        </w:rPr>
        <w:t>Працівники не можуть доїхати до роботи</w:t>
      </w:r>
    </w:p>
    <w:p w:rsidR="00AA60E0" w:rsidRPr="00E72833" w:rsidRDefault="00AA60E0" w:rsidP="00E72833">
      <w:pPr>
        <w:spacing w:line="240" w:lineRule="auto"/>
        <w:ind w:firstLine="709"/>
        <w:contextualSpacing/>
        <w:jc w:val="both"/>
        <w:rPr>
          <w:rFonts w:ascii="Times New Roman" w:hAnsi="Times New Roman"/>
          <w:sz w:val="28"/>
        </w:rPr>
      </w:pPr>
      <w:r w:rsidRPr="00E72833">
        <w:rPr>
          <w:rFonts w:ascii="Times New Roman" w:hAnsi="Times New Roman"/>
          <w:sz w:val="28"/>
        </w:rPr>
        <w:t>У разі, коли працівники не мають можливості дістатися на робоче місце, проте специфіка їхньої роботи передбачає, що вони можуть виконувати робочі обов’язки у віддаленому режимі, роботодавець може перевести їх на дистанційну роботу. На час тривалості карантину, встановленого Кабміном на території України, для переведення працівників на дистанційну роботу вистачить тільки наказу, відповідно до частини 11 статті 60-2 Кодексу законів про працю України.</w:t>
      </w:r>
    </w:p>
    <w:p w:rsidR="00AA60E0" w:rsidRPr="00E72833" w:rsidRDefault="00AA60E0" w:rsidP="00E72833">
      <w:pPr>
        <w:spacing w:line="240" w:lineRule="auto"/>
        <w:ind w:firstLine="709"/>
        <w:contextualSpacing/>
        <w:jc w:val="both"/>
        <w:rPr>
          <w:rFonts w:ascii="Times New Roman" w:hAnsi="Times New Roman"/>
          <w:sz w:val="28"/>
        </w:rPr>
      </w:pPr>
      <w:r w:rsidRPr="00E72833">
        <w:rPr>
          <w:rFonts w:ascii="Times New Roman" w:hAnsi="Times New Roman"/>
          <w:i/>
          <w:sz w:val="28"/>
        </w:rPr>
        <w:t>Зверніть увагу:</w:t>
      </w:r>
      <w:r>
        <w:rPr>
          <w:rFonts w:ascii="Times New Roman" w:hAnsi="Times New Roman"/>
          <w:sz w:val="28"/>
        </w:rPr>
        <w:t xml:space="preserve"> у наказ</w:t>
      </w:r>
      <w:r>
        <w:rPr>
          <w:rFonts w:ascii="Times New Roman" w:hAnsi="Times New Roman"/>
          <w:sz w:val="28"/>
          <w:lang w:val="uk-UA"/>
        </w:rPr>
        <w:t>і</w:t>
      </w:r>
      <w:r w:rsidRPr="00E72833">
        <w:rPr>
          <w:rFonts w:ascii="Times New Roman" w:hAnsi="Times New Roman"/>
          <w:sz w:val="28"/>
        </w:rPr>
        <w:t xml:space="preserve"> необхідно зазначити контактні номери телефонів відділу кадрів та керівників у разі виникнення екстреної ситуації.</w:t>
      </w:r>
    </w:p>
    <w:p w:rsidR="00AA60E0" w:rsidRPr="00E72833" w:rsidRDefault="00AA60E0" w:rsidP="00E72833">
      <w:pPr>
        <w:spacing w:line="240" w:lineRule="auto"/>
        <w:ind w:firstLine="709"/>
        <w:contextualSpacing/>
        <w:jc w:val="both"/>
        <w:rPr>
          <w:rFonts w:ascii="Times New Roman" w:hAnsi="Times New Roman"/>
          <w:sz w:val="28"/>
        </w:rPr>
      </w:pPr>
      <w:r w:rsidRPr="00E72833">
        <w:rPr>
          <w:rFonts w:ascii="Times New Roman" w:hAnsi="Times New Roman"/>
          <w:sz w:val="28"/>
        </w:rPr>
        <w:t>Передбачена можливість ознайомлення працівників з наказом про перехід на дистанційну форму роботу засобами зв’зку, наприклад, через електронну пошту.</w:t>
      </w:r>
    </w:p>
    <w:p w:rsidR="00AA60E0" w:rsidRDefault="00AA60E0" w:rsidP="00D15648">
      <w:pPr>
        <w:spacing w:line="240" w:lineRule="auto"/>
        <w:ind w:firstLine="709"/>
        <w:jc w:val="both"/>
        <w:rPr>
          <w:rFonts w:ascii="Times New Roman" w:hAnsi="Times New Roman"/>
          <w:b/>
          <w:sz w:val="28"/>
          <w:lang w:val="uk-UA"/>
        </w:rPr>
      </w:pPr>
      <w:r w:rsidRPr="006F5818">
        <w:rPr>
          <w:rFonts w:ascii="Times New Roman" w:hAnsi="Times New Roman"/>
          <w:b/>
          <w:sz w:val="28"/>
          <w:lang w:val="uk-UA"/>
        </w:rPr>
        <w:t>Відповідно до п.</w:t>
      </w:r>
      <w:r>
        <w:rPr>
          <w:rFonts w:ascii="Times New Roman" w:hAnsi="Times New Roman"/>
          <w:b/>
          <w:sz w:val="28"/>
          <w:lang w:val="uk-UA"/>
        </w:rPr>
        <w:t xml:space="preserve"> </w:t>
      </w:r>
      <w:r w:rsidRPr="006F5818">
        <w:rPr>
          <w:rFonts w:ascii="Times New Roman" w:hAnsi="Times New Roman"/>
          <w:b/>
          <w:sz w:val="28"/>
          <w:lang w:val="uk-UA"/>
        </w:rPr>
        <w:t>8.3.3. Галузевої угоди забезпечується збереження заробітної плати при дистанційній формі підвищення кваліфікації вчителів, зокрема без відриву від освітнього процесу, та, на період оголошеного карантину і здійснення освітнього процесу у дистанційному режимі, оплати праці за фактично виконаний ними обсяг навчального навантаження.</w:t>
      </w:r>
    </w:p>
    <w:p w:rsidR="00AA60E0" w:rsidRPr="00D15648" w:rsidRDefault="00AA60E0" w:rsidP="00D15648">
      <w:pPr>
        <w:spacing w:after="160" w:line="240" w:lineRule="auto"/>
        <w:ind w:firstLine="709"/>
        <w:contextualSpacing/>
        <w:jc w:val="both"/>
        <w:rPr>
          <w:rFonts w:ascii="Arial" w:hAnsi="Arial" w:cs="Arial"/>
          <w:b/>
          <w:sz w:val="36"/>
          <w:szCs w:val="28"/>
          <w:lang w:val="uk-UA"/>
        </w:rPr>
      </w:pPr>
      <w:r w:rsidRPr="00D15648">
        <w:rPr>
          <w:rFonts w:ascii="Arial" w:hAnsi="Arial" w:cs="Arial"/>
          <w:b/>
          <w:sz w:val="36"/>
          <w:szCs w:val="28"/>
          <w:lang w:val="uk-UA"/>
        </w:rPr>
        <w:t>Як оплачувати простій під ч</w:t>
      </w:r>
      <w:r>
        <w:rPr>
          <w:rFonts w:ascii="Arial" w:hAnsi="Arial" w:cs="Arial"/>
          <w:b/>
          <w:sz w:val="36"/>
          <w:szCs w:val="28"/>
          <w:lang w:val="uk-UA"/>
        </w:rPr>
        <w:t>ас воєнного стану в Україні?</w:t>
      </w:r>
    </w:p>
    <w:p w:rsidR="00AA60E0" w:rsidRDefault="00AA60E0" w:rsidP="00D15648">
      <w:pPr>
        <w:spacing w:after="160" w:line="240" w:lineRule="auto"/>
        <w:ind w:firstLine="709"/>
        <w:contextualSpacing/>
        <w:jc w:val="both"/>
        <w:rPr>
          <w:rFonts w:ascii="Times New Roman" w:hAnsi="Times New Roman"/>
          <w:sz w:val="28"/>
          <w:szCs w:val="28"/>
          <w:lang w:val="uk-UA"/>
        </w:rPr>
      </w:pPr>
    </w:p>
    <w:p w:rsidR="00AA60E0" w:rsidRDefault="00AA60E0" w:rsidP="00D15648">
      <w:pPr>
        <w:spacing w:after="160" w:line="240" w:lineRule="auto"/>
        <w:ind w:firstLine="709"/>
        <w:contextualSpacing/>
        <w:jc w:val="both"/>
        <w:rPr>
          <w:rFonts w:ascii="Times New Roman" w:hAnsi="Times New Roman"/>
          <w:sz w:val="28"/>
          <w:szCs w:val="28"/>
          <w:lang w:val="uk-UA"/>
        </w:rPr>
      </w:pPr>
      <w:r w:rsidRPr="00D15648">
        <w:rPr>
          <w:rFonts w:ascii="Times New Roman" w:hAnsi="Times New Roman"/>
          <w:sz w:val="28"/>
          <w:szCs w:val="28"/>
          <w:lang w:val="uk-UA"/>
        </w:rPr>
        <w:t>У випадку, коли виконання працівником його робочих обов’язків у дистанційному режимі неможливе, а дістатися на роботу працівники не мають можливості з</w:t>
      </w:r>
      <w:r>
        <w:rPr>
          <w:rFonts w:ascii="Times New Roman" w:hAnsi="Times New Roman"/>
          <w:sz w:val="28"/>
          <w:szCs w:val="28"/>
          <w:lang w:val="uk-UA"/>
        </w:rPr>
        <w:t xml:space="preserve"> об’єктивних причин, роботодавец</w:t>
      </w:r>
      <w:r w:rsidRPr="00D15648">
        <w:rPr>
          <w:rFonts w:ascii="Times New Roman" w:hAnsi="Times New Roman"/>
          <w:sz w:val="28"/>
          <w:szCs w:val="28"/>
          <w:lang w:val="uk-UA"/>
        </w:rPr>
        <w:t>ь може оголосити простій.</w:t>
      </w:r>
    </w:p>
    <w:p w:rsidR="00AA60E0" w:rsidRPr="00D15648" w:rsidRDefault="00AA60E0" w:rsidP="00D15648">
      <w:pPr>
        <w:spacing w:after="160" w:line="240" w:lineRule="auto"/>
        <w:ind w:firstLine="709"/>
        <w:contextualSpacing/>
        <w:jc w:val="both"/>
        <w:rPr>
          <w:rFonts w:ascii="Times New Roman" w:hAnsi="Times New Roman"/>
          <w:sz w:val="36"/>
          <w:szCs w:val="28"/>
          <w:lang w:val="uk-UA"/>
        </w:rPr>
      </w:pPr>
      <w:r w:rsidRPr="00D15648">
        <w:rPr>
          <w:rFonts w:ascii="Times New Roman" w:hAnsi="Times New Roman"/>
          <w:color w:val="000000"/>
          <w:sz w:val="28"/>
          <w:shd w:val="clear" w:color="auto" w:fill="FFFFFF"/>
          <w:lang w:val="uk-UA"/>
        </w:rPr>
        <w:t xml:space="preserve">Простій — це призупинення роботи, викликане відсутністю організаційних або технічних умов, необхідних для виконання роботи, </w:t>
      </w:r>
      <w:r w:rsidRPr="006F5818">
        <w:rPr>
          <w:rFonts w:ascii="Times New Roman" w:hAnsi="Times New Roman"/>
          <w:b/>
          <w:color w:val="000000"/>
          <w:sz w:val="28"/>
          <w:shd w:val="clear" w:color="auto" w:fill="FFFFFF"/>
          <w:lang w:val="uk-UA"/>
        </w:rPr>
        <w:t xml:space="preserve">невідворотною силою </w:t>
      </w:r>
      <w:r w:rsidRPr="00D15648">
        <w:rPr>
          <w:rFonts w:ascii="Times New Roman" w:hAnsi="Times New Roman"/>
          <w:color w:val="000000"/>
          <w:sz w:val="28"/>
          <w:shd w:val="clear" w:color="auto" w:fill="FFFFFF"/>
          <w:lang w:val="uk-UA"/>
        </w:rPr>
        <w:t>або іншими обставинами (ч. 1 ст. 34 КЗпП).</w:t>
      </w:r>
    </w:p>
    <w:p w:rsidR="00AA60E0" w:rsidRPr="006F5818" w:rsidRDefault="00AA60E0" w:rsidP="00D15648">
      <w:pPr>
        <w:spacing w:after="160" w:line="240" w:lineRule="auto"/>
        <w:ind w:firstLine="709"/>
        <w:contextualSpacing/>
        <w:jc w:val="both"/>
        <w:rPr>
          <w:rFonts w:ascii="Times New Roman" w:hAnsi="Times New Roman"/>
          <w:b/>
          <w:sz w:val="28"/>
          <w:szCs w:val="28"/>
          <w:lang w:val="uk-UA"/>
        </w:rPr>
      </w:pPr>
      <w:r w:rsidRPr="006F5818">
        <w:rPr>
          <w:rFonts w:ascii="Times New Roman" w:hAnsi="Times New Roman"/>
          <w:b/>
          <w:sz w:val="28"/>
          <w:szCs w:val="28"/>
          <w:lang w:val="uk-UA"/>
        </w:rPr>
        <w:t>Відповідно до п. 8.3.3. Галузевої угоди оплата простою працівникам, включаючи непедагогічних та тих, які працюють за сумісництвом, не з їх вини, зокрема на період оголошення карантину, в розмірі середньої заробітної плати.</w:t>
      </w:r>
    </w:p>
    <w:p w:rsidR="00AA60E0" w:rsidRPr="00D847C4" w:rsidRDefault="00AA60E0" w:rsidP="00EF6FA2">
      <w:pPr>
        <w:pStyle w:val="Default"/>
        <w:ind w:firstLine="708"/>
        <w:jc w:val="both"/>
        <w:rPr>
          <w:sz w:val="28"/>
          <w:szCs w:val="28"/>
          <w:lang w:val="uk-UA"/>
        </w:rPr>
      </w:pPr>
      <w:r>
        <w:rPr>
          <w:sz w:val="28"/>
          <w:szCs w:val="28"/>
          <w:lang w:val="uk-UA"/>
        </w:rPr>
        <w:t xml:space="preserve">Якщо ж у закладі не оголошено простій, то відповідно до п. </w:t>
      </w:r>
      <w:r w:rsidRPr="006A68E4">
        <w:rPr>
          <w:sz w:val="28"/>
          <w:szCs w:val="28"/>
          <w:lang w:val="uk-UA"/>
        </w:rPr>
        <w:t>5.2.</w:t>
      </w:r>
      <w:r>
        <w:rPr>
          <w:sz w:val="28"/>
          <w:szCs w:val="28"/>
          <w:lang w:val="uk-UA"/>
        </w:rPr>
        <w:t>1.</w:t>
      </w:r>
      <w:r w:rsidRPr="006A68E4">
        <w:rPr>
          <w:sz w:val="28"/>
          <w:szCs w:val="28"/>
          <w:lang w:val="uk-UA"/>
        </w:rPr>
        <w:t xml:space="preserve"> </w:t>
      </w:r>
      <w:r>
        <w:rPr>
          <w:sz w:val="28"/>
          <w:szCs w:val="28"/>
          <w:lang w:val="uk-UA"/>
        </w:rPr>
        <w:t>Галузевої угоди п</w:t>
      </w:r>
      <w:r w:rsidRPr="006A68E4">
        <w:rPr>
          <w:sz w:val="28"/>
          <w:szCs w:val="28"/>
          <w:lang w:val="uk-UA"/>
        </w:rPr>
        <w:t xml:space="preserve">еріоди, впродовж яких у закладах освіти не здійснюється освітній процес (освітня діяльність) у зв'язку із санітарно-епідеміологічними, кліматичними чи іншими, незалежними від працівників обставинами, є робочим часом педагогічних, науково-педагогічних та інших працівників. </w:t>
      </w:r>
      <w:r w:rsidRPr="00D0607E">
        <w:rPr>
          <w:sz w:val="28"/>
          <w:szCs w:val="28"/>
          <w:lang w:val="uk-UA"/>
        </w:rPr>
        <w:t xml:space="preserve">У зазначений час працівники залучаються до навчально-виховної, організаційно-методичної, організаційно-педагогічної, наукової </w:t>
      </w:r>
      <w:r>
        <w:rPr>
          <w:sz w:val="28"/>
          <w:szCs w:val="28"/>
        </w:rPr>
        <w:t xml:space="preserve">робіт відповідно до наказу керівника закладу в порядку, передбаченому колективним договором та правилами внутрішнього трудового розпорядку, зокрема в умовах реального часу через Інтернет. </w:t>
      </w:r>
    </w:p>
    <w:p w:rsidR="00AA60E0" w:rsidRDefault="00AA60E0" w:rsidP="00D0607E">
      <w:pPr>
        <w:pStyle w:val="Default"/>
        <w:ind w:firstLine="708"/>
        <w:jc w:val="both"/>
        <w:rPr>
          <w:sz w:val="28"/>
          <w:szCs w:val="28"/>
          <w:lang w:val="uk-UA"/>
        </w:rPr>
      </w:pPr>
    </w:p>
    <w:p w:rsidR="00AA60E0" w:rsidRDefault="00AA60E0" w:rsidP="00D0607E">
      <w:pPr>
        <w:pStyle w:val="Default"/>
        <w:ind w:firstLine="708"/>
        <w:jc w:val="both"/>
        <w:rPr>
          <w:sz w:val="28"/>
          <w:szCs w:val="28"/>
          <w:lang w:val="uk-UA"/>
        </w:rPr>
      </w:pPr>
      <w:r>
        <w:rPr>
          <w:sz w:val="28"/>
          <w:szCs w:val="28"/>
          <w:lang w:val="uk-UA"/>
        </w:rPr>
        <w:t>Згідно з п. 8.3.3. Галузевої угоди оплата</w:t>
      </w:r>
      <w:r w:rsidRPr="006A68E4">
        <w:rPr>
          <w:sz w:val="28"/>
          <w:szCs w:val="28"/>
          <w:lang w:val="uk-UA"/>
        </w:rPr>
        <w:t xml:space="preserve"> праці вчителів, вихователів, включаючи вихователів груп продовженого дня, музичних керівників, викладачів, інших педагогічних працівників закладів освіти у випадках, коли в окремі дні (місяці) заняття не проводяться з незалежних від них причин (епідемії, метеорологічні </w:t>
      </w:r>
      <w:r>
        <w:rPr>
          <w:sz w:val="28"/>
          <w:szCs w:val="28"/>
          <w:lang w:val="uk-UA"/>
        </w:rPr>
        <w:t xml:space="preserve">умови, карантин тощо) здійснюється </w:t>
      </w:r>
      <w:r w:rsidRPr="00D847C4">
        <w:rPr>
          <w:sz w:val="28"/>
          <w:szCs w:val="28"/>
          <w:lang w:val="uk-UA"/>
        </w:rPr>
        <w:t xml:space="preserve"> із розрахунку заробітної плати, встановленої при тарифікації, з дотриманням при ц</w:t>
      </w:r>
      <w:r>
        <w:rPr>
          <w:sz w:val="28"/>
          <w:szCs w:val="28"/>
          <w:lang w:val="uk-UA"/>
        </w:rPr>
        <w:t>ьому умов чинного законодавства.</w:t>
      </w:r>
    </w:p>
    <w:p w:rsidR="00AA60E0" w:rsidRDefault="00AA60E0" w:rsidP="00D15648">
      <w:pPr>
        <w:spacing w:after="160" w:line="240" w:lineRule="auto"/>
        <w:ind w:firstLine="709"/>
        <w:contextualSpacing/>
        <w:jc w:val="both"/>
        <w:rPr>
          <w:rFonts w:ascii="Times New Roman" w:hAnsi="Times New Roman"/>
          <w:sz w:val="28"/>
          <w:szCs w:val="28"/>
          <w:lang w:val="uk-UA"/>
        </w:rPr>
      </w:pPr>
    </w:p>
    <w:p w:rsidR="00AA60E0" w:rsidRDefault="00AA60E0" w:rsidP="00D15648">
      <w:pPr>
        <w:spacing w:after="160" w:line="240" w:lineRule="auto"/>
        <w:ind w:firstLine="709"/>
        <w:contextualSpacing/>
        <w:jc w:val="both"/>
        <w:rPr>
          <w:rFonts w:ascii="Arial" w:hAnsi="Arial" w:cs="Arial"/>
          <w:b/>
          <w:sz w:val="36"/>
          <w:szCs w:val="28"/>
          <w:lang w:val="uk-UA"/>
        </w:rPr>
      </w:pPr>
      <w:r w:rsidRPr="00D15648">
        <w:rPr>
          <w:rFonts w:ascii="Arial" w:hAnsi="Arial" w:cs="Arial"/>
          <w:b/>
          <w:sz w:val="36"/>
          <w:szCs w:val="28"/>
          <w:lang w:val="uk-UA"/>
        </w:rPr>
        <w:t>Відпу</w:t>
      </w:r>
      <w:r>
        <w:rPr>
          <w:rFonts w:ascii="Arial" w:hAnsi="Arial" w:cs="Arial"/>
          <w:b/>
          <w:sz w:val="36"/>
          <w:szCs w:val="28"/>
          <w:lang w:val="uk-UA"/>
        </w:rPr>
        <w:t>стки під час воєнного стану</w:t>
      </w:r>
    </w:p>
    <w:p w:rsidR="00AA60E0" w:rsidRDefault="00AA60E0" w:rsidP="00D15648">
      <w:pPr>
        <w:spacing w:after="160" w:line="240" w:lineRule="auto"/>
        <w:ind w:firstLine="709"/>
        <w:contextualSpacing/>
        <w:jc w:val="both"/>
        <w:rPr>
          <w:rFonts w:ascii="Arial" w:hAnsi="Arial" w:cs="Arial"/>
          <w:b/>
          <w:sz w:val="36"/>
          <w:szCs w:val="28"/>
          <w:lang w:val="uk-UA"/>
        </w:rPr>
      </w:pPr>
    </w:p>
    <w:p w:rsidR="00AA60E0" w:rsidRPr="00FC0A87" w:rsidRDefault="00AA60E0" w:rsidP="00FD65F1">
      <w:pPr>
        <w:spacing w:after="160" w:line="240" w:lineRule="auto"/>
        <w:ind w:firstLine="709"/>
        <w:contextualSpacing/>
        <w:jc w:val="both"/>
        <w:rPr>
          <w:rFonts w:ascii="Arial" w:hAnsi="Arial" w:cs="Arial"/>
          <w:b/>
          <w:sz w:val="36"/>
          <w:szCs w:val="28"/>
          <w:lang w:val="uk-UA"/>
        </w:rPr>
      </w:pPr>
      <w:r>
        <w:rPr>
          <w:rFonts w:ascii="Arial" w:hAnsi="Arial" w:cs="Arial"/>
          <w:b/>
          <w:sz w:val="36"/>
          <w:szCs w:val="28"/>
          <w:lang w:val="uk-UA"/>
        </w:rPr>
        <w:t xml:space="preserve"> </w:t>
      </w:r>
      <w:r w:rsidRPr="00FC0A87">
        <w:rPr>
          <w:rFonts w:ascii="Times New Roman" w:hAnsi="Times New Roman"/>
          <w:sz w:val="28"/>
          <w:szCs w:val="28"/>
          <w:lang w:val="uk-UA"/>
        </w:rPr>
        <w:t>Я</w:t>
      </w:r>
      <w:r w:rsidRPr="00FC0A87">
        <w:rPr>
          <w:rFonts w:ascii="Times New Roman" w:hAnsi="Times New Roman"/>
          <w:sz w:val="28"/>
          <w:szCs w:val="28"/>
          <w:shd w:val="clear" w:color="auto" w:fill="FFFFFF"/>
        </w:rPr>
        <w:t>к</w:t>
      </w:r>
      <w:r w:rsidRPr="000F5139">
        <w:rPr>
          <w:rFonts w:ascii="Times New Roman" w:hAnsi="Times New Roman"/>
          <w:sz w:val="28"/>
          <w:szCs w:val="28"/>
          <w:shd w:val="clear" w:color="auto" w:fill="FFFFFF"/>
        </w:rPr>
        <w:t>що працівник не хоче втрачати частину заробітку,</w:t>
      </w:r>
      <w:r>
        <w:rPr>
          <w:rFonts w:ascii="Times New Roman" w:hAnsi="Times New Roman"/>
          <w:sz w:val="28"/>
          <w:szCs w:val="28"/>
          <w:shd w:val="clear" w:color="auto" w:fill="FFFFFF"/>
          <w:lang w:val="uk-UA"/>
        </w:rPr>
        <w:t xml:space="preserve"> а</w:t>
      </w:r>
      <w:r w:rsidRPr="000F5139">
        <w:rPr>
          <w:rFonts w:ascii="Times New Roman" w:hAnsi="Times New Roman"/>
          <w:sz w:val="28"/>
          <w:szCs w:val="28"/>
          <w:shd w:val="clear" w:color="auto" w:fill="FFFFFF"/>
        </w:rPr>
        <w:t xml:space="preserve"> при цьому відсутня можливість працювати дистанційно, в такому випадку можна оформити щорічну або соціальну відпустку</w:t>
      </w:r>
      <w:r>
        <w:rPr>
          <w:rFonts w:ascii="Times New Roman" w:hAnsi="Times New Roman"/>
          <w:sz w:val="28"/>
          <w:szCs w:val="28"/>
          <w:shd w:val="clear" w:color="auto" w:fill="FFFFFF"/>
          <w:lang w:val="uk-UA"/>
        </w:rPr>
        <w:t>, якщо в працівника є таке право</w:t>
      </w:r>
      <w:r w:rsidRPr="000F5139">
        <w:rPr>
          <w:rFonts w:ascii="Times New Roman" w:hAnsi="Times New Roman"/>
          <w:sz w:val="28"/>
          <w:szCs w:val="28"/>
          <w:shd w:val="clear" w:color="auto" w:fill="FFFFFF"/>
        </w:rPr>
        <w:t>.</w:t>
      </w:r>
      <w:r w:rsidRPr="000F5139">
        <w:rPr>
          <w:rFonts w:ascii="Times New Roman" w:hAnsi="Times New Roman"/>
          <w:sz w:val="28"/>
          <w:szCs w:val="28"/>
          <w:shd w:val="clear" w:color="auto" w:fill="FFFFFF"/>
          <w:lang w:val="uk-UA"/>
        </w:rPr>
        <w:t xml:space="preserve"> </w:t>
      </w:r>
    </w:p>
    <w:p w:rsidR="00AA60E0" w:rsidRPr="00D15648" w:rsidRDefault="00AA60E0" w:rsidP="00D15648">
      <w:pPr>
        <w:spacing w:after="160" w:line="240" w:lineRule="auto"/>
        <w:ind w:firstLine="709"/>
        <w:contextualSpacing/>
        <w:jc w:val="both"/>
        <w:rPr>
          <w:rFonts w:ascii="Times New Roman" w:hAnsi="Times New Roman"/>
          <w:sz w:val="28"/>
          <w:szCs w:val="28"/>
          <w:lang w:val="uk-UA"/>
        </w:rPr>
      </w:pPr>
      <w:r w:rsidRPr="0070472F">
        <w:rPr>
          <w:rFonts w:ascii="Times New Roman" w:hAnsi="Times New Roman"/>
          <w:sz w:val="28"/>
          <w:szCs w:val="28"/>
          <w:lang w:val="uk-UA"/>
        </w:rPr>
        <w:t>Також за згодою сторін працівник може піти у відпустку без збереження заробітної плати.</w:t>
      </w:r>
      <w:r w:rsidRPr="00D15648">
        <w:rPr>
          <w:rFonts w:ascii="Times New Roman" w:hAnsi="Times New Roman"/>
          <w:sz w:val="28"/>
          <w:szCs w:val="28"/>
          <w:lang w:val="uk-UA"/>
        </w:rPr>
        <w:t xml:space="preserve"> Нагадаємо, термін тривалості </w:t>
      </w:r>
      <w:r>
        <w:rPr>
          <w:rFonts w:ascii="Times New Roman" w:hAnsi="Times New Roman"/>
          <w:sz w:val="28"/>
          <w:szCs w:val="28"/>
          <w:lang w:val="uk-UA"/>
        </w:rPr>
        <w:t xml:space="preserve">такого </w:t>
      </w:r>
      <w:r w:rsidRPr="00D15648">
        <w:rPr>
          <w:rFonts w:ascii="Times New Roman" w:hAnsi="Times New Roman"/>
          <w:sz w:val="28"/>
          <w:szCs w:val="28"/>
          <w:lang w:val="uk-UA"/>
        </w:rPr>
        <w:t xml:space="preserve"> відпустки під час карантину необмежений. Разом з тим варто пам’ятати, що:</w:t>
      </w:r>
    </w:p>
    <w:p w:rsidR="00AA60E0" w:rsidRDefault="00AA60E0" w:rsidP="00511A5E">
      <w:pPr>
        <w:pStyle w:val="ListParagraph"/>
        <w:numPr>
          <w:ilvl w:val="0"/>
          <w:numId w:val="9"/>
        </w:numPr>
        <w:spacing w:after="160" w:line="240" w:lineRule="auto"/>
        <w:jc w:val="both"/>
        <w:rPr>
          <w:rFonts w:ascii="Times New Roman" w:hAnsi="Times New Roman"/>
          <w:sz w:val="28"/>
          <w:szCs w:val="28"/>
          <w:lang w:val="uk-UA"/>
        </w:rPr>
      </w:pPr>
      <w:r w:rsidRPr="00511A5E">
        <w:rPr>
          <w:rFonts w:ascii="Times New Roman" w:hAnsi="Times New Roman"/>
          <w:sz w:val="28"/>
          <w:szCs w:val="28"/>
          <w:lang w:val="uk-UA"/>
        </w:rPr>
        <w:t>відпустка без збереження з/п надається за згодою сторін з ініціа</w:t>
      </w:r>
      <w:r>
        <w:rPr>
          <w:rFonts w:ascii="Times New Roman" w:hAnsi="Times New Roman"/>
          <w:sz w:val="28"/>
          <w:szCs w:val="28"/>
          <w:lang w:val="uk-UA"/>
        </w:rPr>
        <w:t>тиви працівника, а не роботодавця</w:t>
      </w:r>
      <w:r w:rsidRPr="00511A5E">
        <w:rPr>
          <w:rFonts w:ascii="Times New Roman" w:hAnsi="Times New Roman"/>
          <w:sz w:val="28"/>
          <w:szCs w:val="28"/>
          <w:lang w:val="uk-UA"/>
        </w:rPr>
        <w:t>. Держпраці неодноразово наголошувала на тому, що примусове відравлення працівників у відпустку без збереження зарплати вважається порушенням трудового законодавства та тягне за собою відповідальність відповідно до статті 172 Кримінального кодексу України;</w:t>
      </w:r>
    </w:p>
    <w:p w:rsidR="00AA60E0" w:rsidRDefault="00AA60E0" w:rsidP="00511A5E">
      <w:pPr>
        <w:pStyle w:val="ListParagraph"/>
        <w:numPr>
          <w:ilvl w:val="0"/>
          <w:numId w:val="9"/>
        </w:numPr>
        <w:spacing w:after="160" w:line="240" w:lineRule="auto"/>
        <w:jc w:val="both"/>
        <w:rPr>
          <w:rFonts w:ascii="Times New Roman" w:hAnsi="Times New Roman"/>
          <w:sz w:val="28"/>
          <w:szCs w:val="28"/>
          <w:lang w:val="uk-UA"/>
        </w:rPr>
      </w:pPr>
      <w:r w:rsidRPr="00511A5E">
        <w:rPr>
          <w:rFonts w:ascii="Times New Roman" w:hAnsi="Times New Roman"/>
          <w:sz w:val="28"/>
          <w:szCs w:val="28"/>
          <w:lang w:val="uk-UA"/>
        </w:rPr>
        <w:t>під час тривалості карантину термін перебування працівника у відпустці за власний рахунок не включається до 15 календарних днів, передбачених законом.</w:t>
      </w:r>
    </w:p>
    <w:p w:rsidR="00AA60E0" w:rsidRPr="008157AA" w:rsidRDefault="00AA60E0" w:rsidP="008157AA">
      <w:pPr>
        <w:pStyle w:val="ListParagraph"/>
        <w:spacing w:after="160" w:line="240" w:lineRule="auto"/>
        <w:ind w:left="360" w:firstLine="709"/>
        <w:jc w:val="both"/>
        <w:rPr>
          <w:rFonts w:ascii="Times New Roman" w:hAnsi="Times New Roman"/>
          <w:sz w:val="28"/>
          <w:szCs w:val="28"/>
          <w:lang w:val="uk-UA"/>
        </w:rPr>
      </w:pPr>
      <w:r>
        <w:rPr>
          <w:rFonts w:ascii="Times New Roman" w:hAnsi="Times New Roman"/>
          <w:sz w:val="28"/>
          <w:szCs w:val="28"/>
          <w:lang w:val="uk-UA"/>
        </w:rPr>
        <w:t xml:space="preserve">Відповідно до Листа МОН України № 1/3292-22 від 28.02.2022 р. </w:t>
      </w:r>
      <w:r w:rsidRPr="008157AA">
        <w:rPr>
          <w:rFonts w:ascii="Times New Roman" w:hAnsi="Times New Roman"/>
          <w:sz w:val="28"/>
          <w:szCs w:val="28"/>
          <w:lang w:val="uk-UA"/>
        </w:rPr>
        <w:t>категорично забороняє</w:t>
      </w:r>
      <w:r>
        <w:rPr>
          <w:rFonts w:ascii="Times New Roman" w:hAnsi="Times New Roman"/>
          <w:sz w:val="28"/>
          <w:szCs w:val="28"/>
          <w:lang w:val="uk-UA"/>
        </w:rPr>
        <w:t>ться</w:t>
      </w:r>
      <w:r w:rsidRPr="008157AA">
        <w:rPr>
          <w:rFonts w:ascii="Times New Roman" w:hAnsi="Times New Roman"/>
          <w:sz w:val="28"/>
          <w:szCs w:val="28"/>
          <w:lang w:val="uk-UA"/>
        </w:rPr>
        <w:t xml:space="preserve"> керівникам органів управління освітою та/або керівникам закладів освіти примушувати педагогічних та інших працівників до написання заяв про відпустку без збереження заробітної плати. Відповідного листа з проханням роз'яснити цю позицію керівникам закладів освіти та педагогічним працівникам вже направлено керівникам обласних управлінь (департаментів).</w:t>
      </w:r>
    </w:p>
    <w:p w:rsidR="00AA60E0" w:rsidRPr="008157AA" w:rsidRDefault="00AA60E0" w:rsidP="008157AA">
      <w:pPr>
        <w:pStyle w:val="ListParagraph"/>
        <w:spacing w:after="160" w:line="240" w:lineRule="auto"/>
        <w:ind w:left="360" w:firstLine="709"/>
        <w:jc w:val="both"/>
        <w:rPr>
          <w:rFonts w:ascii="Times New Roman" w:hAnsi="Times New Roman"/>
          <w:sz w:val="28"/>
          <w:szCs w:val="28"/>
          <w:lang w:val="uk-UA"/>
        </w:rPr>
      </w:pPr>
    </w:p>
    <w:p w:rsidR="00AA60E0" w:rsidRDefault="00AA60E0" w:rsidP="008157AA">
      <w:pPr>
        <w:pStyle w:val="ListParagraph"/>
        <w:spacing w:after="160" w:line="240" w:lineRule="auto"/>
        <w:ind w:left="360" w:firstLine="709"/>
        <w:jc w:val="both"/>
        <w:rPr>
          <w:rFonts w:ascii="Times New Roman" w:hAnsi="Times New Roman"/>
          <w:sz w:val="28"/>
          <w:szCs w:val="28"/>
          <w:lang w:val="uk-UA"/>
        </w:rPr>
      </w:pPr>
      <w:r w:rsidRPr="008157AA">
        <w:rPr>
          <w:rFonts w:ascii="Times New Roman" w:hAnsi="Times New Roman"/>
          <w:sz w:val="28"/>
          <w:szCs w:val="28"/>
          <w:lang w:val="uk-UA"/>
        </w:rPr>
        <w:t>Працівникові може бути надано відпустку лише за добровільним бажанням або його може бути звільнено відповідно до вимог трудового законодавства.</w:t>
      </w:r>
      <w:r>
        <w:rPr>
          <w:rFonts w:ascii="Times New Roman" w:hAnsi="Times New Roman"/>
          <w:sz w:val="28"/>
          <w:szCs w:val="28"/>
          <w:lang w:val="uk-UA"/>
        </w:rPr>
        <w:t xml:space="preserve"> </w:t>
      </w:r>
    </w:p>
    <w:p w:rsidR="00AA60E0" w:rsidRPr="00511A5E" w:rsidRDefault="00AA60E0" w:rsidP="008157AA">
      <w:pPr>
        <w:pStyle w:val="ListParagraph"/>
        <w:spacing w:after="160" w:line="240" w:lineRule="auto"/>
        <w:ind w:left="360" w:firstLine="709"/>
        <w:jc w:val="both"/>
        <w:rPr>
          <w:rFonts w:ascii="Times New Roman" w:hAnsi="Times New Roman"/>
          <w:sz w:val="28"/>
          <w:szCs w:val="28"/>
          <w:lang w:val="uk-UA"/>
        </w:rPr>
      </w:pPr>
      <w:r>
        <w:rPr>
          <w:rFonts w:ascii="Times New Roman" w:hAnsi="Times New Roman"/>
          <w:sz w:val="28"/>
          <w:szCs w:val="28"/>
          <w:lang w:val="uk-UA"/>
        </w:rPr>
        <w:t xml:space="preserve">Якщо працівник не має змоги написати заяву, така згода на відпустку може бути надана у будь-якій формі. </w:t>
      </w:r>
    </w:p>
    <w:p w:rsidR="00AA60E0" w:rsidRDefault="00AA60E0" w:rsidP="00895200">
      <w:pPr>
        <w:spacing w:line="240" w:lineRule="auto"/>
        <w:ind w:firstLine="709"/>
        <w:jc w:val="both"/>
        <w:rPr>
          <w:rFonts w:ascii="Times New Roman" w:hAnsi="Times New Roman"/>
          <w:sz w:val="28"/>
          <w:lang w:val="uk-UA"/>
        </w:rPr>
      </w:pPr>
      <w:r>
        <w:rPr>
          <w:rFonts w:ascii="Times New Roman" w:hAnsi="Times New Roman"/>
          <w:sz w:val="28"/>
          <w:lang w:val="uk-UA"/>
        </w:rPr>
        <w:t>Якщо працівник виїхав  за кордон, то роботодавець може надати такому працівнику щорічну або соціальну відпустку відповідно до ст. 19 Закону України «Про відпустки», або ж оформити відпустку без збереження заробітної плати до закінчення військових дій відповідно до п. 18 ст. 25 даного Закону, або оформити простій.</w:t>
      </w:r>
      <w:bookmarkStart w:id="0" w:name="_GoBack"/>
      <w:bookmarkEnd w:id="0"/>
      <w:r>
        <w:rPr>
          <w:rFonts w:ascii="Times New Roman" w:hAnsi="Times New Roman"/>
          <w:sz w:val="28"/>
          <w:lang w:val="uk-UA"/>
        </w:rPr>
        <w:t xml:space="preserve"> </w:t>
      </w:r>
    </w:p>
    <w:p w:rsidR="00AA60E0" w:rsidRDefault="00AA60E0" w:rsidP="00D15648">
      <w:pPr>
        <w:spacing w:after="160" w:line="240" w:lineRule="auto"/>
        <w:ind w:firstLine="709"/>
        <w:contextualSpacing/>
        <w:jc w:val="both"/>
        <w:rPr>
          <w:rFonts w:ascii="Arial" w:hAnsi="Arial" w:cs="Arial"/>
          <w:b/>
          <w:sz w:val="36"/>
          <w:szCs w:val="28"/>
          <w:lang w:val="uk-UA"/>
        </w:rPr>
      </w:pPr>
      <w:r w:rsidRPr="00511A5E">
        <w:rPr>
          <w:rFonts w:ascii="Arial" w:hAnsi="Arial" w:cs="Arial"/>
          <w:b/>
          <w:sz w:val="36"/>
          <w:szCs w:val="28"/>
          <w:lang w:val="uk-UA"/>
        </w:rPr>
        <w:t>Як відмітити відсутність працівника з нез’ясованих причин</w:t>
      </w:r>
      <w:r>
        <w:rPr>
          <w:rFonts w:ascii="Arial" w:hAnsi="Arial" w:cs="Arial"/>
          <w:b/>
          <w:sz w:val="36"/>
          <w:szCs w:val="28"/>
          <w:lang w:val="uk-UA"/>
        </w:rPr>
        <w:t>?</w:t>
      </w:r>
    </w:p>
    <w:p w:rsidR="00AA60E0" w:rsidRPr="00511A5E" w:rsidRDefault="00AA60E0" w:rsidP="00D15648">
      <w:pPr>
        <w:spacing w:after="160" w:line="240" w:lineRule="auto"/>
        <w:ind w:firstLine="709"/>
        <w:contextualSpacing/>
        <w:jc w:val="both"/>
        <w:rPr>
          <w:rFonts w:ascii="Arial" w:hAnsi="Arial" w:cs="Arial"/>
          <w:b/>
          <w:sz w:val="36"/>
          <w:szCs w:val="28"/>
          <w:lang w:val="uk-UA"/>
        </w:rPr>
      </w:pPr>
    </w:p>
    <w:p w:rsidR="00AA60E0" w:rsidRPr="00D15648" w:rsidRDefault="00AA60E0" w:rsidP="00D15648">
      <w:pPr>
        <w:spacing w:after="160" w:line="240" w:lineRule="auto"/>
        <w:ind w:firstLine="709"/>
        <w:contextualSpacing/>
        <w:jc w:val="both"/>
        <w:rPr>
          <w:rFonts w:ascii="Times New Roman" w:hAnsi="Times New Roman"/>
          <w:sz w:val="28"/>
          <w:szCs w:val="28"/>
          <w:lang w:val="uk-UA"/>
        </w:rPr>
      </w:pPr>
      <w:r w:rsidRPr="00D15648">
        <w:rPr>
          <w:rFonts w:ascii="Times New Roman" w:hAnsi="Times New Roman"/>
          <w:sz w:val="28"/>
          <w:szCs w:val="28"/>
          <w:lang w:val="uk-UA"/>
        </w:rPr>
        <w:t>У випадку, якщо працівник відсутній з невідомої причини,</w:t>
      </w:r>
      <w:r w:rsidRPr="00895200">
        <w:rPr>
          <w:rFonts w:ascii="Times New Roman" w:hAnsi="Times New Roman"/>
          <w:sz w:val="28"/>
          <w:lang w:val="uk-UA"/>
        </w:rPr>
        <w:t xml:space="preserve"> </w:t>
      </w:r>
      <w:r w:rsidRPr="00C450F5">
        <w:rPr>
          <w:rFonts w:ascii="Times New Roman" w:hAnsi="Times New Roman"/>
          <w:sz w:val="28"/>
          <w:lang w:val="uk-UA"/>
        </w:rPr>
        <w:t>знаходиться за кордоном</w:t>
      </w:r>
      <w:r>
        <w:rPr>
          <w:rFonts w:ascii="Times New Roman" w:hAnsi="Times New Roman"/>
          <w:sz w:val="28"/>
          <w:lang w:val="uk-UA"/>
        </w:rPr>
        <w:t xml:space="preserve"> і</w:t>
      </w:r>
      <w:r w:rsidRPr="00D15648">
        <w:rPr>
          <w:rFonts w:ascii="Times New Roman" w:hAnsi="Times New Roman"/>
          <w:sz w:val="28"/>
          <w:szCs w:val="28"/>
          <w:lang w:val="uk-UA"/>
        </w:rPr>
        <w:t xml:space="preserve"> відсутній зв’язок з ним тощо, відсутність слід табелювати кодом «НЗ», тобто </w:t>
      </w:r>
      <w:r>
        <w:rPr>
          <w:rFonts w:ascii="Times New Roman" w:hAnsi="Times New Roman"/>
          <w:sz w:val="28"/>
          <w:szCs w:val="28"/>
          <w:lang w:val="uk-UA"/>
        </w:rPr>
        <w:t>«</w:t>
      </w:r>
      <w:r w:rsidRPr="00D15648">
        <w:rPr>
          <w:rFonts w:ascii="Times New Roman" w:hAnsi="Times New Roman"/>
          <w:sz w:val="28"/>
          <w:szCs w:val="28"/>
          <w:lang w:val="uk-UA"/>
        </w:rPr>
        <w:t>відсутність з нез’ясованих причин».</w:t>
      </w:r>
    </w:p>
    <w:p w:rsidR="00AA60E0" w:rsidRDefault="00AA60E0" w:rsidP="00D15648">
      <w:pPr>
        <w:spacing w:after="160" w:line="240" w:lineRule="auto"/>
        <w:ind w:firstLine="709"/>
        <w:contextualSpacing/>
        <w:jc w:val="both"/>
        <w:rPr>
          <w:rFonts w:ascii="Times New Roman" w:hAnsi="Times New Roman"/>
          <w:sz w:val="28"/>
          <w:szCs w:val="28"/>
          <w:lang w:val="uk-UA"/>
        </w:rPr>
      </w:pPr>
    </w:p>
    <w:p w:rsidR="00AA60E0" w:rsidRPr="008157AA" w:rsidRDefault="00AA60E0" w:rsidP="00D15648">
      <w:pPr>
        <w:spacing w:after="160" w:line="240" w:lineRule="auto"/>
        <w:ind w:firstLine="709"/>
        <w:contextualSpacing/>
        <w:jc w:val="both"/>
        <w:rPr>
          <w:rFonts w:ascii="Arial" w:hAnsi="Arial" w:cs="Arial"/>
          <w:b/>
          <w:sz w:val="32"/>
          <w:szCs w:val="28"/>
          <w:lang w:val="uk-UA"/>
        </w:rPr>
      </w:pPr>
      <w:r w:rsidRPr="008157AA">
        <w:rPr>
          <w:rFonts w:ascii="Arial" w:hAnsi="Arial" w:cs="Arial"/>
          <w:b/>
          <w:sz w:val="32"/>
          <w:szCs w:val="28"/>
          <w:lang w:val="uk-UA"/>
        </w:rPr>
        <w:t>Мобілізація працівн</w:t>
      </w:r>
      <w:r>
        <w:rPr>
          <w:rFonts w:ascii="Arial" w:hAnsi="Arial" w:cs="Arial"/>
          <w:b/>
          <w:sz w:val="32"/>
          <w:szCs w:val="28"/>
          <w:lang w:val="uk-UA"/>
        </w:rPr>
        <w:t xml:space="preserve">иків під час воєнного стану </w:t>
      </w:r>
    </w:p>
    <w:p w:rsidR="00AA60E0" w:rsidRDefault="00AA60E0" w:rsidP="00D15648">
      <w:pPr>
        <w:spacing w:after="160" w:line="240" w:lineRule="auto"/>
        <w:ind w:firstLine="709"/>
        <w:contextualSpacing/>
        <w:jc w:val="both"/>
        <w:rPr>
          <w:rFonts w:ascii="Times New Roman" w:hAnsi="Times New Roman"/>
          <w:sz w:val="28"/>
          <w:szCs w:val="28"/>
          <w:lang w:val="uk-UA"/>
        </w:rPr>
      </w:pPr>
    </w:p>
    <w:p w:rsidR="00AA60E0" w:rsidRPr="0030782E" w:rsidRDefault="00AA60E0" w:rsidP="00CB394C">
      <w:pPr>
        <w:spacing w:after="0" w:line="240" w:lineRule="auto"/>
        <w:ind w:firstLine="708"/>
        <w:jc w:val="both"/>
        <w:rPr>
          <w:rFonts w:ascii="Times New Roman" w:hAnsi="Times New Roman"/>
          <w:sz w:val="28"/>
          <w:szCs w:val="23"/>
          <w:shd w:val="clear" w:color="auto" w:fill="FFFFFF"/>
          <w:lang w:val="uk-UA" w:eastAsia="ru-RU"/>
        </w:rPr>
      </w:pPr>
      <w:r w:rsidRPr="0030782E">
        <w:rPr>
          <w:rFonts w:ascii="Times New Roman" w:hAnsi="Times New Roman"/>
          <w:sz w:val="28"/>
          <w:szCs w:val="23"/>
          <w:shd w:val="clear" w:color="auto" w:fill="FFFFFF"/>
          <w:lang w:val="uk-UA" w:eastAsia="ru-RU"/>
        </w:rPr>
        <w:t>Президент України Володимир Зеленський 24 лютого 2022 року підписав Указ «Про проведення загальної мобілізації у зв’язку з військовою агресією Росії» від 24.02.2022 № 69/2022.</w:t>
      </w:r>
    </w:p>
    <w:p w:rsidR="00AA60E0" w:rsidRPr="0030782E" w:rsidRDefault="00AA60E0" w:rsidP="00CB394C">
      <w:pPr>
        <w:spacing w:after="0" w:line="240" w:lineRule="auto"/>
        <w:ind w:firstLine="709"/>
        <w:jc w:val="both"/>
        <w:rPr>
          <w:rFonts w:ascii="Times New Roman" w:hAnsi="Times New Roman"/>
          <w:sz w:val="32"/>
          <w:szCs w:val="24"/>
          <w:lang w:val="uk-UA" w:eastAsia="ru-RU"/>
        </w:rPr>
      </w:pPr>
      <w:r w:rsidRPr="0030782E">
        <w:rPr>
          <w:rFonts w:ascii="Times New Roman" w:hAnsi="Times New Roman"/>
          <w:sz w:val="28"/>
          <w:szCs w:val="23"/>
          <w:shd w:val="clear" w:color="auto" w:fill="FFFFFF"/>
          <w:lang w:val="uk-UA" w:eastAsia="ru-RU"/>
        </w:rPr>
        <w:t>Мобілізацію проводитимуть протягом 90 діб з дня набрання чинності цим Указом. Призов військовозобов’язаних, резервістів та залучення транспортних засобів для потреб ЗСУ, Нацгвардії, СБУ, Держприкордонслужби, Державної спеціальної служби транспорту, Держспецзв’язку, інших військових формувань здійснюватимуть в обсягах, визначених згідно з мобілізаційними планами.</w:t>
      </w:r>
    </w:p>
    <w:p w:rsidR="00AA60E0" w:rsidRPr="0030782E" w:rsidRDefault="00AA60E0" w:rsidP="00CB394C">
      <w:pPr>
        <w:spacing w:after="0" w:line="240" w:lineRule="auto"/>
        <w:ind w:firstLine="708"/>
        <w:jc w:val="both"/>
        <w:rPr>
          <w:rFonts w:ascii="Times New Roman" w:hAnsi="Times New Roman"/>
          <w:sz w:val="28"/>
          <w:szCs w:val="24"/>
          <w:lang w:val="uk-UA" w:eastAsia="ru-RU"/>
        </w:rPr>
      </w:pPr>
      <w:r w:rsidRPr="0030782E">
        <w:rPr>
          <w:rFonts w:ascii="Times New Roman" w:hAnsi="Times New Roman"/>
          <w:sz w:val="28"/>
          <w:szCs w:val="24"/>
          <w:lang w:val="uk-UA" w:eastAsia="ru-RU"/>
        </w:rPr>
        <w:t>Що передбачає загальна мобілізація?</w:t>
      </w:r>
    </w:p>
    <w:p w:rsidR="00AA60E0" w:rsidRPr="0030782E" w:rsidRDefault="00AA60E0" w:rsidP="00CB394C">
      <w:pPr>
        <w:spacing w:after="0" w:line="240" w:lineRule="auto"/>
        <w:ind w:firstLine="708"/>
        <w:jc w:val="both"/>
        <w:rPr>
          <w:rFonts w:ascii="Times New Roman" w:hAnsi="Times New Roman"/>
          <w:sz w:val="28"/>
          <w:szCs w:val="24"/>
          <w:lang w:val="uk-UA" w:eastAsia="ru-RU"/>
        </w:rPr>
      </w:pPr>
      <w:r w:rsidRPr="0030782E">
        <w:rPr>
          <w:rFonts w:ascii="Times New Roman" w:hAnsi="Times New Roman"/>
          <w:b/>
          <w:sz w:val="28"/>
          <w:szCs w:val="24"/>
          <w:lang w:val="uk-UA" w:eastAsia="ru-RU"/>
        </w:rPr>
        <w:t>Загальна мобілізація</w:t>
      </w:r>
      <w:r w:rsidRPr="0030782E">
        <w:rPr>
          <w:rFonts w:ascii="Times New Roman" w:hAnsi="Times New Roman"/>
          <w:sz w:val="28"/>
          <w:szCs w:val="24"/>
          <w:lang w:val="uk-UA" w:eastAsia="ru-RU"/>
        </w:rPr>
        <w:t xml:space="preserve"> — це оперативний механізм поповнення лав Збройних сил, який проводиться одночасно на всій території України. Він стосується всіх органів державної влади, інших державних органів, органів місцевого самоврядування, ЗСУ, інших військових формувань, органів і сил Цивільної оборони України, галузей національної економіки, державних та приватних підприємств, установ і організацій. </w:t>
      </w:r>
    </w:p>
    <w:p w:rsidR="00AA60E0" w:rsidRPr="0030782E" w:rsidRDefault="00AA60E0" w:rsidP="00D15648">
      <w:pPr>
        <w:spacing w:after="160" w:line="240" w:lineRule="auto"/>
        <w:ind w:firstLine="709"/>
        <w:contextualSpacing/>
        <w:jc w:val="both"/>
        <w:rPr>
          <w:rFonts w:ascii="Times New Roman" w:hAnsi="Times New Roman"/>
          <w:b/>
          <w:sz w:val="28"/>
          <w:szCs w:val="28"/>
          <w:lang w:val="uk-UA"/>
        </w:rPr>
      </w:pPr>
      <w:r w:rsidRPr="0030782E">
        <w:rPr>
          <w:rFonts w:ascii="Times New Roman" w:hAnsi="Times New Roman"/>
          <w:sz w:val="28"/>
          <w:szCs w:val="28"/>
          <w:lang w:val="uk-UA"/>
        </w:rPr>
        <w:t xml:space="preserve">Роботодавцям слід керуватися положеннями статті 119 Кодексу законів про працю України, яка визначає </w:t>
      </w:r>
      <w:r w:rsidRPr="0030782E">
        <w:rPr>
          <w:rFonts w:ascii="Times New Roman" w:hAnsi="Times New Roman"/>
          <w:b/>
          <w:sz w:val="28"/>
          <w:szCs w:val="28"/>
          <w:lang w:val="uk-UA"/>
        </w:rPr>
        <w:t>основні гарантії для мобілізованих працівників. Зокрема:</w:t>
      </w:r>
    </w:p>
    <w:p w:rsidR="00AA60E0" w:rsidRPr="0030782E" w:rsidRDefault="00AA60E0" w:rsidP="008157AA">
      <w:pPr>
        <w:pStyle w:val="ListParagraph"/>
        <w:numPr>
          <w:ilvl w:val="0"/>
          <w:numId w:val="12"/>
        </w:numPr>
        <w:spacing w:after="160" w:line="240" w:lineRule="auto"/>
        <w:jc w:val="both"/>
        <w:rPr>
          <w:rFonts w:ascii="Times New Roman" w:hAnsi="Times New Roman"/>
          <w:b/>
          <w:sz w:val="28"/>
          <w:szCs w:val="28"/>
          <w:lang w:val="uk-UA"/>
        </w:rPr>
      </w:pPr>
      <w:r w:rsidRPr="0030782E">
        <w:rPr>
          <w:rFonts w:ascii="Times New Roman" w:hAnsi="Times New Roman"/>
          <w:sz w:val="28"/>
          <w:szCs w:val="28"/>
          <w:lang w:val="uk-UA"/>
        </w:rPr>
        <w:t xml:space="preserve">за мобілізованими працівниками закріплюється їхнє </w:t>
      </w:r>
      <w:r w:rsidRPr="0030782E">
        <w:rPr>
          <w:rFonts w:ascii="Times New Roman" w:hAnsi="Times New Roman"/>
          <w:b/>
          <w:sz w:val="28"/>
          <w:szCs w:val="28"/>
          <w:lang w:val="uk-UA"/>
        </w:rPr>
        <w:t>місце роботи та посада;</w:t>
      </w:r>
    </w:p>
    <w:p w:rsidR="00AA60E0" w:rsidRPr="0030782E" w:rsidRDefault="00AA60E0" w:rsidP="008157AA">
      <w:pPr>
        <w:pStyle w:val="ListParagraph"/>
        <w:numPr>
          <w:ilvl w:val="0"/>
          <w:numId w:val="12"/>
        </w:numPr>
        <w:spacing w:after="160" w:line="240" w:lineRule="auto"/>
        <w:jc w:val="both"/>
        <w:rPr>
          <w:rFonts w:ascii="Times New Roman" w:hAnsi="Times New Roman"/>
          <w:sz w:val="28"/>
          <w:szCs w:val="28"/>
          <w:lang w:val="uk-UA"/>
        </w:rPr>
      </w:pPr>
      <w:r w:rsidRPr="0030782E">
        <w:rPr>
          <w:rFonts w:ascii="Times New Roman" w:hAnsi="Times New Roman"/>
          <w:sz w:val="28"/>
          <w:szCs w:val="28"/>
          <w:lang w:val="uk-UA"/>
        </w:rPr>
        <w:t xml:space="preserve"> за мобілізованими </w:t>
      </w:r>
      <w:r w:rsidRPr="0030782E">
        <w:rPr>
          <w:rFonts w:ascii="Times New Roman" w:hAnsi="Times New Roman"/>
          <w:b/>
          <w:sz w:val="28"/>
          <w:szCs w:val="28"/>
          <w:lang w:val="uk-UA"/>
        </w:rPr>
        <w:t>зберігають  середній заробіток</w:t>
      </w:r>
      <w:r w:rsidRPr="0030782E">
        <w:rPr>
          <w:rFonts w:ascii="Times New Roman" w:hAnsi="Times New Roman"/>
          <w:sz w:val="28"/>
          <w:szCs w:val="28"/>
          <w:lang w:val="uk-UA"/>
        </w:rPr>
        <w:t>, незалежно від форми власності підприємства, організації, установи, ФОП-роботодавця, тощо.</w:t>
      </w:r>
    </w:p>
    <w:p w:rsidR="00AA60E0" w:rsidRDefault="00AA60E0" w:rsidP="00252531">
      <w:pPr>
        <w:spacing w:after="160" w:line="240" w:lineRule="auto"/>
        <w:ind w:firstLine="709"/>
        <w:contextualSpacing/>
        <w:jc w:val="both"/>
        <w:rPr>
          <w:rFonts w:ascii="Times New Roman" w:hAnsi="Times New Roman"/>
          <w:sz w:val="28"/>
          <w:szCs w:val="28"/>
          <w:lang w:val="uk-UA"/>
        </w:rPr>
      </w:pPr>
    </w:p>
    <w:p w:rsidR="00AA60E0" w:rsidRPr="00252531" w:rsidRDefault="00AA60E0" w:rsidP="00252531">
      <w:pPr>
        <w:spacing w:after="160" w:line="240" w:lineRule="auto"/>
        <w:ind w:firstLine="709"/>
        <w:contextualSpacing/>
        <w:jc w:val="both"/>
        <w:rPr>
          <w:rFonts w:ascii="Arial" w:hAnsi="Arial" w:cs="Arial"/>
          <w:b/>
          <w:sz w:val="32"/>
          <w:szCs w:val="28"/>
          <w:lang w:val="uk-UA"/>
        </w:rPr>
      </w:pPr>
      <w:r>
        <w:rPr>
          <w:rFonts w:ascii="Arial" w:hAnsi="Arial" w:cs="Arial"/>
          <w:b/>
          <w:sz w:val="32"/>
          <w:szCs w:val="28"/>
          <w:lang w:val="uk-UA"/>
        </w:rPr>
        <w:t>Працівника</w:t>
      </w:r>
      <w:r w:rsidRPr="00252531">
        <w:rPr>
          <w:rFonts w:ascii="Arial" w:hAnsi="Arial" w:cs="Arial"/>
          <w:b/>
          <w:sz w:val="32"/>
          <w:szCs w:val="28"/>
          <w:lang w:val="uk-UA"/>
        </w:rPr>
        <w:t xml:space="preserve"> залучили до трудової повинності або суспільно</w:t>
      </w:r>
      <w:r>
        <w:rPr>
          <w:rFonts w:ascii="Arial" w:hAnsi="Arial" w:cs="Arial"/>
          <w:b/>
          <w:sz w:val="32"/>
          <w:szCs w:val="28"/>
          <w:lang w:val="uk-UA"/>
        </w:rPr>
        <w:t xml:space="preserve"> </w:t>
      </w:r>
      <w:r w:rsidRPr="00252531">
        <w:rPr>
          <w:rFonts w:ascii="Arial" w:hAnsi="Arial" w:cs="Arial"/>
          <w:b/>
          <w:sz w:val="32"/>
          <w:szCs w:val="28"/>
          <w:lang w:val="uk-UA"/>
        </w:rPr>
        <w:t>корисних робіт</w:t>
      </w:r>
    </w:p>
    <w:p w:rsidR="00AA60E0" w:rsidRPr="00252531" w:rsidRDefault="00AA60E0" w:rsidP="00252531">
      <w:pPr>
        <w:spacing w:after="160" w:line="240" w:lineRule="auto"/>
        <w:ind w:firstLine="709"/>
        <w:contextualSpacing/>
        <w:jc w:val="both"/>
        <w:rPr>
          <w:rFonts w:ascii="Times New Roman" w:hAnsi="Times New Roman"/>
          <w:sz w:val="28"/>
          <w:szCs w:val="28"/>
          <w:lang w:val="uk-UA"/>
        </w:rPr>
      </w:pPr>
    </w:p>
    <w:p w:rsidR="00AA60E0" w:rsidRPr="00252531" w:rsidRDefault="00AA60E0" w:rsidP="00252531">
      <w:pPr>
        <w:spacing w:after="160" w:line="240" w:lineRule="auto"/>
        <w:ind w:firstLine="709"/>
        <w:contextualSpacing/>
        <w:jc w:val="both"/>
        <w:rPr>
          <w:rFonts w:ascii="Times New Roman" w:hAnsi="Times New Roman"/>
          <w:sz w:val="28"/>
          <w:szCs w:val="28"/>
          <w:lang w:val="uk-UA"/>
        </w:rPr>
      </w:pPr>
      <w:r w:rsidRPr="00252531">
        <w:rPr>
          <w:rFonts w:ascii="Times New Roman" w:hAnsi="Times New Roman"/>
          <w:sz w:val="28"/>
          <w:szCs w:val="28"/>
          <w:lang w:val="uk-UA"/>
        </w:rPr>
        <w:t>Під час дії воєнного стану можуть запровадити трудову повинність для працездатних осіб, не залучених до роботи в оборонній сфері та сфері забезпечення життєдіяльності населення і не заброньованих за підприємствами, установами та організаціями на період дії воєнно</w:t>
      </w:r>
      <w:r>
        <w:rPr>
          <w:rFonts w:ascii="Times New Roman" w:hAnsi="Times New Roman"/>
          <w:sz w:val="28"/>
          <w:szCs w:val="28"/>
          <w:lang w:val="uk-UA"/>
        </w:rPr>
        <w:t>го стану. Таких осіб залучають:</w:t>
      </w:r>
    </w:p>
    <w:p w:rsidR="00AA60E0" w:rsidRPr="00252531" w:rsidRDefault="00AA60E0" w:rsidP="00252531">
      <w:pPr>
        <w:pStyle w:val="ListParagraph"/>
        <w:numPr>
          <w:ilvl w:val="0"/>
          <w:numId w:val="13"/>
        </w:numPr>
        <w:spacing w:after="160" w:line="240" w:lineRule="auto"/>
        <w:jc w:val="both"/>
        <w:rPr>
          <w:rFonts w:ascii="Times New Roman" w:hAnsi="Times New Roman"/>
          <w:sz w:val="28"/>
          <w:szCs w:val="28"/>
          <w:lang w:val="uk-UA"/>
        </w:rPr>
      </w:pPr>
      <w:r w:rsidRPr="00252531">
        <w:rPr>
          <w:rFonts w:ascii="Times New Roman" w:hAnsi="Times New Roman"/>
          <w:sz w:val="28"/>
          <w:szCs w:val="28"/>
          <w:lang w:val="uk-UA"/>
        </w:rPr>
        <w:t>до робіт, що мають оборонний характер;</w:t>
      </w:r>
    </w:p>
    <w:p w:rsidR="00AA60E0" w:rsidRPr="00252531" w:rsidRDefault="00AA60E0" w:rsidP="00252531">
      <w:pPr>
        <w:pStyle w:val="ListParagraph"/>
        <w:numPr>
          <w:ilvl w:val="0"/>
          <w:numId w:val="13"/>
        </w:numPr>
        <w:spacing w:after="160" w:line="240" w:lineRule="auto"/>
        <w:jc w:val="both"/>
        <w:rPr>
          <w:rFonts w:ascii="Times New Roman" w:hAnsi="Times New Roman"/>
          <w:sz w:val="28"/>
          <w:szCs w:val="28"/>
          <w:lang w:val="uk-UA"/>
        </w:rPr>
      </w:pPr>
      <w:r w:rsidRPr="00252531">
        <w:rPr>
          <w:rFonts w:ascii="Times New Roman" w:hAnsi="Times New Roman"/>
          <w:sz w:val="28"/>
          <w:szCs w:val="28"/>
          <w:lang w:val="uk-UA"/>
        </w:rPr>
        <w:t>ліквідації наслідків надзвичайних ситуацій, які виникли в період дії воєнного стану.</w:t>
      </w:r>
    </w:p>
    <w:p w:rsidR="00AA60E0" w:rsidRPr="00252531" w:rsidRDefault="00AA60E0" w:rsidP="00252531">
      <w:pPr>
        <w:spacing w:after="160" w:line="240" w:lineRule="auto"/>
        <w:ind w:firstLine="709"/>
        <w:contextualSpacing/>
        <w:jc w:val="both"/>
        <w:rPr>
          <w:rFonts w:ascii="Times New Roman" w:hAnsi="Times New Roman"/>
          <w:sz w:val="28"/>
          <w:szCs w:val="28"/>
          <w:lang w:val="uk-UA"/>
        </w:rPr>
      </w:pPr>
      <w:r w:rsidRPr="00252531">
        <w:rPr>
          <w:rFonts w:ascii="Times New Roman" w:hAnsi="Times New Roman"/>
          <w:sz w:val="28"/>
          <w:szCs w:val="28"/>
          <w:lang w:val="uk-UA"/>
        </w:rPr>
        <w:t>Працівників залучають до суспільно корисних робіт, що виконують для задоволення потреб ЗСУ, інших військових формувань, правоохоронних органів і сил цивільного захисту, забезпечення функціонування національної економіки та системи забезпечення життєдіяльності населення (п. 2 ч. 1 ст. 8 Закону України «Про правовий режим воєнного стану» від 12.05.2015 № 389-VIII; далі — Закон № 389).</w:t>
      </w:r>
    </w:p>
    <w:p w:rsidR="00AA60E0" w:rsidRPr="00252531" w:rsidRDefault="00AA60E0" w:rsidP="00252531">
      <w:pPr>
        <w:spacing w:after="160" w:line="240" w:lineRule="auto"/>
        <w:ind w:firstLine="709"/>
        <w:contextualSpacing/>
        <w:jc w:val="both"/>
        <w:rPr>
          <w:rFonts w:ascii="Times New Roman" w:hAnsi="Times New Roman"/>
          <w:sz w:val="28"/>
          <w:szCs w:val="28"/>
          <w:lang w:val="uk-UA"/>
        </w:rPr>
      </w:pPr>
    </w:p>
    <w:p w:rsidR="00AA60E0" w:rsidRPr="00252531" w:rsidRDefault="00AA60E0" w:rsidP="00252531">
      <w:pPr>
        <w:spacing w:after="160" w:line="240" w:lineRule="auto"/>
        <w:ind w:firstLine="709"/>
        <w:contextualSpacing/>
        <w:jc w:val="both"/>
        <w:rPr>
          <w:rFonts w:ascii="Times New Roman" w:hAnsi="Times New Roman"/>
          <w:sz w:val="28"/>
          <w:szCs w:val="28"/>
          <w:lang w:val="uk-UA"/>
        </w:rPr>
      </w:pPr>
      <w:r w:rsidRPr="00252531">
        <w:rPr>
          <w:rFonts w:ascii="Times New Roman" w:hAnsi="Times New Roman"/>
          <w:sz w:val="28"/>
          <w:szCs w:val="28"/>
          <w:lang w:val="uk-UA"/>
        </w:rPr>
        <w:t>Якщо працівник повідомив, що його залучили до суспільно корисних робіт, видайте наказ про збереження за працівником робочого місця або посади (п. 2 ч. 1 ст. 8 Закону № 389). Підстава — рішення місцевого органу влади або органу місцевого самоврядування. Всі рішення оприлюднюють на офіційний сайтах органів влади та органів місцевого самоврядування.</w:t>
      </w:r>
    </w:p>
    <w:p w:rsidR="00AA60E0" w:rsidRDefault="00AA60E0" w:rsidP="00A251FE">
      <w:pPr>
        <w:shd w:val="clear" w:color="auto" w:fill="FFFFFF"/>
        <w:rPr>
          <w:rFonts w:ascii="Times New Roman" w:hAnsi="Times New Roman"/>
          <w:i/>
          <w:sz w:val="28"/>
          <w:szCs w:val="28"/>
          <w:lang w:val="uk-UA"/>
        </w:rPr>
      </w:pPr>
      <w:r>
        <w:rPr>
          <w:rFonts w:ascii="Times New Roman" w:hAnsi="Times New Roman"/>
          <w:i/>
          <w:sz w:val="28"/>
          <w:szCs w:val="28"/>
          <w:lang w:val="uk-UA"/>
        </w:rPr>
        <w:tab/>
      </w:r>
    </w:p>
    <w:p w:rsidR="00AA60E0" w:rsidRPr="00A251FE" w:rsidRDefault="00AA60E0" w:rsidP="00A251FE">
      <w:pPr>
        <w:shd w:val="clear" w:color="auto" w:fill="FFFFFF"/>
        <w:rPr>
          <w:rFonts w:ascii="Arial" w:hAnsi="Arial" w:cs="Arial"/>
          <w:b/>
          <w:sz w:val="36"/>
          <w:szCs w:val="28"/>
          <w:lang w:val="uk-UA"/>
        </w:rPr>
      </w:pPr>
      <w:r>
        <w:rPr>
          <w:rFonts w:ascii="Arial" w:hAnsi="Arial" w:cs="Arial"/>
          <w:b/>
          <w:sz w:val="36"/>
          <w:szCs w:val="28"/>
          <w:lang w:val="uk-UA"/>
        </w:rPr>
        <w:t>Щодо в</w:t>
      </w:r>
      <w:r w:rsidRPr="00A251FE">
        <w:rPr>
          <w:rFonts w:ascii="Arial" w:hAnsi="Arial" w:cs="Arial"/>
          <w:b/>
          <w:sz w:val="36"/>
          <w:szCs w:val="28"/>
          <w:lang w:val="uk-UA"/>
        </w:rPr>
        <w:t>ідсторонених працівників</w:t>
      </w:r>
    </w:p>
    <w:p w:rsidR="00AA60E0" w:rsidRPr="00A251FE" w:rsidRDefault="00AA60E0" w:rsidP="00A251FE">
      <w:pPr>
        <w:shd w:val="clear" w:color="auto" w:fill="FFFFFF"/>
        <w:spacing w:after="0" w:line="240" w:lineRule="auto"/>
        <w:ind w:firstLine="709"/>
        <w:jc w:val="both"/>
        <w:rPr>
          <w:rFonts w:ascii="Times New Roman" w:hAnsi="Times New Roman"/>
          <w:color w:val="050505"/>
          <w:sz w:val="28"/>
          <w:szCs w:val="23"/>
          <w:lang w:val="uk-UA" w:eastAsia="ru-RU"/>
        </w:rPr>
      </w:pPr>
      <w:r>
        <w:rPr>
          <w:rFonts w:ascii="Times New Roman" w:hAnsi="Times New Roman"/>
          <w:color w:val="050505"/>
          <w:sz w:val="28"/>
          <w:szCs w:val="23"/>
          <w:lang w:val="uk-UA" w:eastAsia="ru-RU"/>
        </w:rPr>
        <w:t>Д</w:t>
      </w:r>
      <w:r w:rsidRPr="00A251FE">
        <w:rPr>
          <w:rFonts w:ascii="Times New Roman" w:hAnsi="Times New Roman"/>
          <w:color w:val="050505"/>
          <w:sz w:val="28"/>
          <w:szCs w:val="23"/>
          <w:lang w:val="uk-UA" w:eastAsia="ru-RU"/>
        </w:rPr>
        <w:t>ію наказу Міністерства охорони здоров’я України від 04 жовтня 2021 року № 2153 «Про затвердження Переліку професій, виробництв та організацій, працівники яких підлягають обов'язковим профілактичним щепленням», зареєстрований в Міністерстві юстиції України 07 жовтня 2021 року за № 1306/36928,</w:t>
      </w:r>
      <w:r>
        <w:rPr>
          <w:rFonts w:ascii="Times New Roman" w:hAnsi="Times New Roman"/>
          <w:color w:val="050505"/>
          <w:sz w:val="28"/>
          <w:szCs w:val="23"/>
          <w:lang w:val="uk-UA" w:eastAsia="ru-RU"/>
        </w:rPr>
        <w:t xml:space="preserve"> </w:t>
      </w:r>
      <w:r w:rsidRPr="00A251FE">
        <w:rPr>
          <w:rFonts w:ascii="Times New Roman" w:hAnsi="Times New Roman"/>
          <w:b/>
          <w:color w:val="050505"/>
          <w:sz w:val="28"/>
          <w:szCs w:val="23"/>
          <w:lang w:val="uk-UA" w:eastAsia="ru-RU"/>
        </w:rPr>
        <w:t>зупинено</w:t>
      </w:r>
      <w:r w:rsidRPr="00A251FE">
        <w:rPr>
          <w:rFonts w:ascii="Times New Roman" w:hAnsi="Times New Roman"/>
          <w:color w:val="050505"/>
          <w:sz w:val="28"/>
          <w:szCs w:val="23"/>
          <w:lang w:val="uk-UA" w:eastAsia="ru-RU"/>
        </w:rPr>
        <w:t xml:space="preserve"> </w:t>
      </w:r>
      <w:r w:rsidRPr="00A251FE">
        <w:rPr>
          <w:rFonts w:ascii="Times New Roman" w:hAnsi="Times New Roman"/>
          <w:sz w:val="28"/>
          <w:szCs w:val="23"/>
          <w:shd w:val="clear" w:color="auto" w:fill="FFFFFF"/>
          <w:lang w:val="uk-UA"/>
        </w:rPr>
        <w:t>Наказ</w:t>
      </w:r>
      <w:r>
        <w:rPr>
          <w:rFonts w:ascii="Times New Roman" w:hAnsi="Times New Roman"/>
          <w:sz w:val="28"/>
          <w:szCs w:val="23"/>
          <w:shd w:val="clear" w:color="auto" w:fill="FFFFFF"/>
          <w:lang w:val="uk-UA"/>
        </w:rPr>
        <w:t>ом</w:t>
      </w:r>
      <w:r w:rsidRPr="00A251FE">
        <w:rPr>
          <w:rFonts w:ascii="Times New Roman" w:hAnsi="Times New Roman"/>
          <w:sz w:val="28"/>
          <w:szCs w:val="23"/>
          <w:shd w:val="clear" w:color="auto" w:fill="FFFFFF"/>
          <w:lang w:val="uk-UA"/>
        </w:rPr>
        <w:t xml:space="preserve"> МОЗ України від 25.02.2022 № 380 «Про зупинення дії наказу Міністерства охорони здоров’я України від 04 жовтня 2021 року № 2153»</w:t>
      </w:r>
      <w:r>
        <w:rPr>
          <w:rFonts w:ascii="Times New Roman" w:hAnsi="Times New Roman"/>
          <w:sz w:val="28"/>
          <w:szCs w:val="23"/>
          <w:shd w:val="clear" w:color="auto" w:fill="FFFFFF"/>
          <w:lang w:val="uk-UA"/>
        </w:rPr>
        <w:t xml:space="preserve"> </w:t>
      </w:r>
      <w:r w:rsidRPr="00A251FE">
        <w:rPr>
          <w:rFonts w:ascii="Times New Roman" w:hAnsi="Times New Roman"/>
          <w:color w:val="050505"/>
          <w:sz w:val="28"/>
          <w:szCs w:val="23"/>
          <w:lang w:val="uk-UA" w:eastAsia="ru-RU"/>
        </w:rPr>
        <w:t>до завершення воєнного стану в Україні.</w:t>
      </w:r>
    </w:p>
    <w:p w:rsidR="00AA60E0" w:rsidRPr="00A251FE" w:rsidRDefault="00AA60E0" w:rsidP="00A251FE">
      <w:pPr>
        <w:shd w:val="clear" w:color="auto" w:fill="FFFFFF"/>
        <w:spacing w:after="0" w:line="240" w:lineRule="auto"/>
        <w:ind w:firstLine="708"/>
        <w:jc w:val="both"/>
        <w:rPr>
          <w:rFonts w:ascii="Times New Roman" w:hAnsi="Times New Roman"/>
          <w:color w:val="050505"/>
          <w:sz w:val="28"/>
          <w:szCs w:val="23"/>
          <w:lang w:val="uk-UA" w:eastAsia="ru-RU"/>
        </w:rPr>
      </w:pPr>
      <w:r w:rsidRPr="00A251FE">
        <w:rPr>
          <w:rFonts w:ascii="Times New Roman" w:hAnsi="Times New Roman"/>
          <w:color w:val="050505"/>
          <w:sz w:val="28"/>
          <w:szCs w:val="23"/>
          <w:lang w:eastAsia="ru-RU"/>
        </w:rPr>
        <w:t>Цей наказ набирає чи</w:t>
      </w:r>
      <w:r>
        <w:rPr>
          <w:rFonts w:ascii="Times New Roman" w:hAnsi="Times New Roman"/>
          <w:color w:val="050505"/>
          <w:sz w:val="28"/>
          <w:szCs w:val="23"/>
          <w:lang w:eastAsia="ru-RU"/>
        </w:rPr>
        <w:t>нності з дня його опублікування</w:t>
      </w:r>
      <w:r>
        <w:rPr>
          <w:rFonts w:ascii="Times New Roman" w:hAnsi="Times New Roman"/>
          <w:color w:val="050505"/>
          <w:sz w:val="28"/>
          <w:szCs w:val="23"/>
          <w:lang w:val="uk-UA" w:eastAsia="ru-RU"/>
        </w:rPr>
        <w:t xml:space="preserve">, тобто </w:t>
      </w:r>
      <w:r w:rsidRPr="0088651C">
        <w:rPr>
          <w:rFonts w:ascii="Times New Roman" w:hAnsi="Times New Roman"/>
          <w:b/>
          <w:color w:val="050505"/>
          <w:sz w:val="28"/>
          <w:szCs w:val="23"/>
          <w:lang w:val="uk-UA" w:eastAsia="ru-RU"/>
        </w:rPr>
        <w:t xml:space="preserve">з </w:t>
      </w:r>
      <w:r w:rsidRPr="00535DC1">
        <w:rPr>
          <w:rFonts w:ascii="Times New Roman" w:hAnsi="Times New Roman"/>
          <w:b/>
          <w:color w:val="050505"/>
          <w:sz w:val="28"/>
          <w:szCs w:val="23"/>
          <w:lang w:val="uk-UA" w:eastAsia="ru-RU"/>
        </w:rPr>
        <w:t>2</w:t>
      </w:r>
      <w:r w:rsidRPr="00535DC1">
        <w:rPr>
          <w:rFonts w:ascii="Times New Roman" w:hAnsi="Times New Roman"/>
          <w:b/>
          <w:color w:val="050505"/>
          <w:sz w:val="28"/>
          <w:szCs w:val="23"/>
          <w:lang w:eastAsia="ru-RU"/>
        </w:rPr>
        <w:t>8</w:t>
      </w:r>
      <w:r w:rsidRPr="00535DC1">
        <w:rPr>
          <w:rFonts w:ascii="Times New Roman" w:hAnsi="Times New Roman"/>
          <w:b/>
          <w:color w:val="050505"/>
          <w:sz w:val="28"/>
          <w:szCs w:val="23"/>
          <w:lang w:val="uk-UA" w:eastAsia="ru-RU"/>
        </w:rPr>
        <w:t> лютого</w:t>
      </w:r>
      <w:r w:rsidRPr="0088651C">
        <w:rPr>
          <w:rFonts w:ascii="Times New Roman" w:hAnsi="Times New Roman"/>
          <w:b/>
          <w:color w:val="050505"/>
          <w:sz w:val="28"/>
          <w:szCs w:val="23"/>
          <w:lang w:val="uk-UA" w:eastAsia="ru-RU"/>
        </w:rPr>
        <w:t xml:space="preserve"> 2022 року.</w:t>
      </w:r>
    </w:p>
    <w:p w:rsidR="00AA60E0" w:rsidRPr="00A251FE" w:rsidRDefault="00AA60E0" w:rsidP="00A251FE">
      <w:pPr>
        <w:tabs>
          <w:tab w:val="left" w:pos="1980"/>
        </w:tabs>
        <w:spacing w:after="160" w:line="256" w:lineRule="auto"/>
        <w:ind w:firstLine="709"/>
        <w:jc w:val="both"/>
        <w:rPr>
          <w:rFonts w:ascii="Times New Roman" w:hAnsi="Times New Roman"/>
          <w:i/>
          <w:sz w:val="36"/>
          <w:szCs w:val="28"/>
        </w:rPr>
      </w:pPr>
      <w:r w:rsidRPr="00A251FE">
        <w:rPr>
          <w:rFonts w:ascii="Times New Roman" w:hAnsi="Times New Roman"/>
          <w:i/>
          <w:sz w:val="36"/>
          <w:szCs w:val="28"/>
        </w:rPr>
        <w:tab/>
      </w:r>
    </w:p>
    <w:p w:rsidR="00AA60E0" w:rsidRDefault="00AA60E0" w:rsidP="007341EC">
      <w:pPr>
        <w:spacing w:after="160" w:line="256" w:lineRule="auto"/>
        <w:rPr>
          <w:rFonts w:ascii="Times New Roman" w:hAnsi="Times New Roman"/>
          <w:i/>
          <w:sz w:val="28"/>
          <w:szCs w:val="28"/>
          <w:lang w:val="uk-UA"/>
        </w:rPr>
      </w:pPr>
      <w:r>
        <w:rPr>
          <w:rFonts w:ascii="Times New Roman" w:hAnsi="Times New Roman"/>
          <w:i/>
          <w:sz w:val="28"/>
          <w:szCs w:val="28"/>
          <w:lang w:val="uk-UA"/>
        </w:rPr>
        <w:tab/>
        <w:t>Зразок наказу про допуск до роботи відсторонених працівників</w:t>
      </w:r>
    </w:p>
    <w:p w:rsidR="00AA60E0" w:rsidRPr="004339FA" w:rsidRDefault="00AA60E0" w:rsidP="004339FA">
      <w:pPr>
        <w:spacing w:after="0" w:line="240" w:lineRule="auto"/>
        <w:ind w:left="2124" w:firstLine="708"/>
        <w:rPr>
          <w:rFonts w:ascii="Times New Roman" w:hAnsi="Times New Roman"/>
          <w:b/>
          <w:i/>
          <w:sz w:val="32"/>
          <w:lang w:val="uk-UA"/>
        </w:rPr>
      </w:pPr>
    </w:p>
    <w:p w:rsidR="00AA60E0" w:rsidRPr="004339FA" w:rsidRDefault="00AA60E0" w:rsidP="004339FA">
      <w:pPr>
        <w:spacing w:after="0" w:line="240" w:lineRule="auto"/>
        <w:ind w:left="2124" w:firstLine="708"/>
        <w:rPr>
          <w:rFonts w:ascii="Times New Roman" w:hAnsi="Times New Roman"/>
          <w:b/>
          <w:i/>
          <w:sz w:val="32"/>
          <w:lang w:val="uk-UA"/>
        </w:rPr>
      </w:pPr>
      <w:r>
        <w:rPr>
          <w:rFonts w:ascii="Times New Roman" w:hAnsi="Times New Roman"/>
          <w:b/>
          <w:i/>
          <w:sz w:val="32"/>
          <w:lang w:val="uk-UA"/>
        </w:rPr>
        <w:t xml:space="preserve">          </w:t>
      </w:r>
      <w:r w:rsidRPr="004339FA">
        <w:rPr>
          <w:rFonts w:ascii="Times New Roman" w:hAnsi="Times New Roman"/>
          <w:b/>
          <w:i/>
          <w:sz w:val="32"/>
          <w:lang w:val="uk-UA"/>
        </w:rPr>
        <w:t>Назва закладу</w:t>
      </w:r>
    </w:p>
    <w:p w:rsidR="00AA60E0" w:rsidRPr="00A251FE" w:rsidRDefault="00AA60E0" w:rsidP="00A251FE">
      <w:pPr>
        <w:spacing w:after="0" w:line="240" w:lineRule="auto"/>
        <w:ind w:left="2124" w:firstLine="708"/>
        <w:rPr>
          <w:rFonts w:ascii="Times New Roman" w:hAnsi="Times New Roman"/>
          <w:lang w:val="uk-UA"/>
        </w:rPr>
      </w:pPr>
    </w:p>
    <w:tbl>
      <w:tblPr>
        <w:tblW w:w="2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30"/>
        <w:gridCol w:w="1095"/>
      </w:tblGrid>
      <w:tr w:rsidR="00AA60E0" w:rsidTr="00A251FE">
        <w:tc>
          <w:tcPr>
            <w:tcW w:w="1531" w:type="dxa"/>
          </w:tcPr>
          <w:p w:rsidR="00AA60E0" w:rsidRDefault="00AA60E0" w:rsidP="00A251FE">
            <w:pPr>
              <w:spacing w:after="0" w:line="240" w:lineRule="auto"/>
              <w:ind w:firstLine="708"/>
              <w:rPr>
                <w:rFonts w:ascii="Times New Roman" w:hAnsi="Times New Roman"/>
                <w:lang w:val="uk-UA"/>
              </w:rPr>
            </w:pPr>
            <w:r>
              <w:rPr>
                <w:rFonts w:ascii="Times New Roman" w:hAnsi="Times New Roman"/>
              </w:rPr>
              <w:t>Код ЄДРПОУ</w:t>
            </w:r>
          </w:p>
        </w:tc>
        <w:tc>
          <w:tcPr>
            <w:tcW w:w="1096" w:type="dxa"/>
          </w:tcPr>
          <w:p w:rsidR="00AA60E0" w:rsidRDefault="00AA60E0">
            <w:pPr>
              <w:spacing w:after="0" w:line="240" w:lineRule="auto"/>
              <w:jc w:val="center"/>
              <w:rPr>
                <w:rFonts w:ascii="Times New Roman" w:hAnsi="Times New Roman"/>
                <w:i/>
                <w:lang w:val="uk-UA"/>
              </w:rPr>
            </w:pPr>
            <w:r>
              <w:rPr>
                <w:rFonts w:ascii="Times New Roman" w:hAnsi="Times New Roman"/>
                <w:i/>
              </w:rPr>
              <w:t>00000000</w:t>
            </w:r>
          </w:p>
        </w:tc>
      </w:tr>
    </w:tbl>
    <w:p w:rsidR="00AA60E0" w:rsidRDefault="00AA60E0" w:rsidP="00A251FE">
      <w:pPr>
        <w:spacing w:after="0" w:line="240" w:lineRule="auto"/>
        <w:rPr>
          <w:rFonts w:ascii="Times New Roman" w:hAnsi="Times New Roman"/>
          <w:lang w:val="uk-UA"/>
        </w:rPr>
      </w:pPr>
    </w:p>
    <w:p w:rsidR="00AA60E0" w:rsidRDefault="00AA60E0" w:rsidP="00A251FE">
      <w:pPr>
        <w:shd w:val="clear" w:color="auto" w:fill="FFFFFF"/>
        <w:spacing w:after="0" w:line="240" w:lineRule="auto"/>
        <w:jc w:val="center"/>
        <w:rPr>
          <w:rFonts w:ascii="Times New Roman" w:hAnsi="Times New Roman"/>
          <w:b/>
        </w:rPr>
      </w:pPr>
      <w:r>
        <w:rPr>
          <w:rFonts w:ascii="Times New Roman" w:hAnsi="Times New Roman"/>
          <w:b/>
        </w:rPr>
        <w:t>НАКАЗ</w:t>
      </w:r>
    </w:p>
    <w:p w:rsidR="00AA60E0" w:rsidRDefault="00AA60E0" w:rsidP="00A251FE">
      <w:pPr>
        <w:shd w:val="clear" w:color="auto" w:fill="FFFFFF"/>
        <w:spacing w:after="0" w:line="240" w:lineRule="auto"/>
        <w:jc w:val="center"/>
        <w:rPr>
          <w:rFonts w:ascii="Times New Roman" w:hAnsi="Times New Roman"/>
          <w:i/>
        </w:rPr>
      </w:pPr>
    </w:p>
    <w:p w:rsidR="00AA60E0" w:rsidRPr="00895200" w:rsidRDefault="00AA60E0" w:rsidP="00A251FE">
      <w:pPr>
        <w:shd w:val="clear" w:color="auto" w:fill="FFFFFF"/>
        <w:tabs>
          <w:tab w:val="left" w:pos="4680"/>
          <w:tab w:val="left" w:pos="9000"/>
        </w:tabs>
        <w:spacing w:after="0" w:line="240" w:lineRule="auto"/>
        <w:rPr>
          <w:rFonts w:ascii="Times New Roman" w:hAnsi="Times New Roman"/>
          <w:sz w:val="28"/>
          <w:szCs w:val="28"/>
        </w:rPr>
      </w:pPr>
      <w:r w:rsidRPr="00895200">
        <w:rPr>
          <w:rFonts w:ascii="Times New Roman" w:hAnsi="Times New Roman"/>
          <w:sz w:val="28"/>
          <w:szCs w:val="28"/>
        </w:rPr>
        <w:t>01.03.2022</w:t>
      </w:r>
      <w:r w:rsidRPr="00895200">
        <w:rPr>
          <w:rFonts w:ascii="Times New Roman" w:hAnsi="Times New Roman"/>
          <w:sz w:val="28"/>
          <w:szCs w:val="28"/>
          <w:lang w:val="uk-UA"/>
        </w:rPr>
        <w:t xml:space="preserve">                                     </w:t>
      </w:r>
      <w:r w:rsidRPr="00895200">
        <w:rPr>
          <w:rFonts w:ascii="Times New Roman" w:hAnsi="Times New Roman"/>
          <w:sz w:val="28"/>
          <w:szCs w:val="28"/>
        </w:rPr>
        <w:t xml:space="preserve">м. </w:t>
      </w:r>
      <w:r w:rsidRPr="00895200">
        <w:rPr>
          <w:rFonts w:ascii="Times New Roman" w:hAnsi="Times New Roman"/>
          <w:sz w:val="28"/>
          <w:szCs w:val="28"/>
          <w:lang w:val="uk-UA"/>
        </w:rPr>
        <w:t>Одеса</w:t>
      </w:r>
      <w:r w:rsidRPr="00895200">
        <w:rPr>
          <w:rFonts w:ascii="Times New Roman" w:hAnsi="Times New Roman"/>
          <w:sz w:val="28"/>
          <w:szCs w:val="28"/>
        </w:rPr>
        <w:t xml:space="preserve">                                                № 23-П</w:t>
      </w:r>
    </w:p>
    <w:p w:rsidR="00AA60E0" w:rsidRPr="00895200" w:rsidRDefault="00AA60E0" w:rsidP="00A251FE">
      <w:pPr>
        <w:spacing w:after="0" w:line="240" w:lineRule="auto"/>
        <w:jc w:val="both"/>
        <w:rPr>
          <w:rFonts w:ascii="Times New Roman" w:hAnsi="Times New Roman"/>
          <w:sz w:val="28"/>
          <w:szCs w:val="28"/>
          <w:highlight w:val="yellow"/>
        </w:rPr>
      </w:pPr>
    </w:p>
    <w:p w:rsidR="00AA60E0" w:rsidRPr="00895200" w:rsidRDefault="00AA60E0" w:rsidP="00A251FE">
      <w:pPr>
        <w:spacing w:after="0"/>
        <w:jc w:val="both"/>
        <w:rPr>
          <w:rFonts w:ascii="Times New Roman" w:hAnsi="Times New Roman"/>
          <w:sz w:val="28"/>
          <w:szCs w:val="28"/>
        </w:rPr>
      </w:pPr>
      <w:r w:rsidRPr="00895200">
        <w:rPr>
          <w:rFonts w:ascii="Times New Roman" w:hAnsi="Times New Roman"/>
          <w:sz w:val="28"/>
          <w:szCs w:val="28"/>
        </w:rPr>
        <w:t>Про допуск до роботи</w:t>
      </w:r>
    </w:p>
    <w:p w:rsidR="00AA60E0" w:rsidRPr="00895200" w:rsidRDefault="00AA60E0" w:rsidP="00A251FE">
      <w:pPr>
        <w:spacing w:after="0"/>
        <w:jc w:val="both"/>
        <w:rPr>
          <w:rFonts w:ascii="Times New Roman" w:hAnsi="Times New Roman"/>
          <w:sz w:val="28"/>
          <w:szCs w:val="28"/>
        </w:rPr>
      </w:pPr>
      <w:r w:rsidRPr="00895200">
        <w:rPr>
          <w:rFonts w:ascii="Times New Roman" w:hAnsi="Times New Roman"/>
          <w:sz w:val="28"/>
          <w:szCs w:val="28"/>
        </w:rPr>
        <w:t>працівників</w:t>
      </w:r>
    </w:p>
    <w:p w:rsidR="00AA60E0" w:rsidRPr="00895200" w:rsidRDefault="00AA60E0" w:rsidP="00A251FE">
      <w:pPr>
        <w:spacing w:after="0" w:line="240" w:lineRule="auto"/>
        <w:ind w:firstLine="284"/>
        <w:jc w:val="both"/>
        <w:rPr>
          <w:rFonts w:ascii="Times New Roman" w:hAnsi="Times New Roman"/>
          <w:sz w:val="28"/>
          <w:szCs w:val="28"/>
        </w:rPr>
      </w:pPr>
    </w:p>
    <w:p w:rsidR="00AA60E0" w:rsidRPr="00895200" w:rsidRDefault="00AA60E0" w:rsidP="00A251FE">
      <w:pPr>
        <w:spacing w:after="0" w:line="240" w:lineRule="auto"/>
        <w:ind w:firstLine="426"/>
        <w:jc w:val="both"/>
        <w:rPr>
          <w:rFonts w:ascii="Times New Roman" w:hAnsi="Times New Roman"/>
          <w:sz w:val="28"/>
          <w:szCs w:val="28"/>
        </w:rPr>
      </w:pPr>
      <w:r w:rsidRPr="00895200">
        <w:rPr>
          <w:rFonts w:ascii="Times New Roman" w:hAnsi="Times New Roman"/>
          <w:sz w:val="28"/>
          <w:szCs w:val="28"/>
          <w:lang w:val="uk-UA"/>
        </w:rPr>
        <w:t>У</w:t>
      </w:r>
      <w:r w:rsidRPr="00895200">
        <w:rPr>
          <w:rFonts w:ascii="Times New Roman" w:hAnsi="Times New Roman"/>
          <w:sz w:val="28"/>
          <w:szCs w:val="28"/>
        </w:rPr>
        <w:t xml:space="preserve"> зв'язку </w:t>
      </w:r>
      <w:r w:rsidRPr="00895200">
        <w:rPr>
          <w:rFonts w:ascii="Times New Roman" w:hAnsi="Times New Roman"/>
          <w:sz w:val="28"/>
          <w:szCs w:val="28"/>
          <w:lang w:val="uk-UA"/>
        </w:rPr>
        <w:t>і</w:t>
      </w:r>
      <w:r w:rsidRPr="00895200">
        <w:rPr>
          <w:rFonts w:ascii="Times New Roman" w:hAnsi="Times New Roman"/>
          <w:sz w:val="28"/>
          <w:szCs w:val="28"/>
        </w:rPr>
        <w:t xml:space="preserve">з зупиненням дії наказу Міністерства охорони здоров'я  від 04 жовтня 2021 року </w:t>
      </w:r>
      <w:r w:rsidRPr="00895200">
        <w:rPr>
          <w:rFonts w:ascii="Times New Roman" w:hAnsi="Times New Roman"/>
          <w:sz w:val="28"/>
          <w:szCs w:val="28"/>
          <w:lang w:val="uk-UA"/>
        </w:rPr>
        <w:t>№ </w:t>
      </w:r>
      <w:r w:rsidRPr="00895200">
        <w:rPr>
          <w:rFonts w:ascii="Times New Roman" w:hAnsi="Times New Roman"/>
          <w:sz w:val="28"/>
          <w:szCs w:val="28"/>
        </w:rPr>
        <w:t>2153 «Про затвердження Переліку професій, виробництв та організацій працівники яких підлягають обов'язковим щепленням»,</w:t>
      </w:r>
    </w:p>
    <w:p w:rsidR="00AA60E0" w:rsidRPr="00895200" w:rsidRDefault="00AA60E0" w:rsidP="00A251FE">
      <w:pPr>
        <w:spacing w:after="0"/>
        <w:jc w:val="both"/>
        <w:rPr>
          <w:rFonts w:ascii="Times New Roman" w:hAnsi="Times New Roman"/>
          <w:sz w:val="28"/>
          <w:szCs w:val="28"/>
        </w:rPr>
      </w:pPr>
    </w:p>
    <w:p w:rsidR="00AA60E0" w:rsidRPr="00895200" w:rsidRDefault="00AA60E0" w:rsidP="00A251FE">
      <w:pPr>
        <w:spacing w:after="0" w:line="240" w:lineRule="auto"/>
        <w:jc w:val="both"/>
        <w:rPr>
          <w:rFonts w:ascii="Times New Roman" w:hAnsi="Times New Roman"/>
          <w:sz w:val="28"/>
          <w:szCs w:val="28"/>
        </w:rPr>
      </w:pPr>
      <w:r w:rsidRPr="00895200">
        <w:rPr>
          <w:rFonts w:ascii="Times New Roman" w:hAnsi="Times New Roman"/>
          <w:sz w:val="28"/>
          <w:szCs w:val="28"/>
        </w:rPr>
        <w:t>НАКАЗУЮ:</w:t>
      </w:r>
    </w:p>
    <w:p w:rsidR="00AA60E0" w:rsidRPr="00895200" w:rsidRDefault="00AA60E0" w:rsidP="00A251FE">
      <w:pPr>
        <w:spacing w:after="0" w:line="240" w:lineRule="auto"/>
        <w:ind w:firstLine="426"/>
        <w:jc w:val="both"/>
        <w:rPr>
          <w:rFonts w:ascii="Times New Roman" w:hAnsi="Times New Roman"/>
          <w:sz w:val="28"/>
          <w:szCs w:val="28"/>
        </w:rPr>
      </w:pPr>
      <w:r w:rsidRPr="00895200">
        <w:rPr>
          <w:rFonts w:ascii="Times New Roman" w:hAnsi="Times New Roman"/>
          <w:sz w:val="28"/>
          <w:szCs w:val="28"/>
        </w:rPr>
        <w:t>1. Із 01  березня  2022 року допустити до р</w:t>
      </w:r>
      <w:r w:rsidRPr="00895200">
        <w:rPr>
          <w:rFonts w:ascii="Times New Roman" w:hAnsi="Times New Roman"/>
          <w:sz w:val="28"/>
          <w:szCs w:val="28"/>
          <w:lang w:val="uk-UA"/>
        </w:rPr>
        <w:t>о</w:t>
      </w:r>
      <w:r w:rsidRPr="00895200">
        <w:rPr>
          <w:rFonts w:ascii="Times New Roman" w:hAnsi="Times New Roman"/>
          <w:sz w:val="28"/>
          <w:szCs w:val="28"/>
        </w:rPr>
        <w:t>боти праці</w:t>
      </w:r>
      <w:r w:rsidRPr="00895200">
        <w:rPr>
          <w:rFonts w:ascii="Times New Roman" w:hAnsi="Times New Roman"/>
          <w:sz w:val="28"/>
          <w:szCs w:val="28"/>
          <w:lang w:val="uk-UA"/>
        </w:rPr>
        <w:t>в</w:t>
      </w:r>
      <w:r w:rsidRPr="00895200">
        <w:rPr>
          <w:rFonts w:ascii="Times New Roman" w:hAnsi="Times New Roman"/>
          <w:sz w:val="28"/>
          <w:szCs w:val="28"/>
        </w:rPr>
        <w:t>ників відсторон</w:t>
      </w:r>
      <w:r w:rsidRPr="00895200">
        <w:rPr>
          <w:rFonts w:ascii="Times New Roman" w:hAnsi="Times New Roman"/>
          <w:sz w:val="28"/>
          <w:szCs w:val="28"/>
          <w:lang w:val="uk-UA"/>
        </w:rPr>
        <w:t>е</w:t>
      </w:r>
      <w:r w:rsidRPr="00895200">
        <w:rPr>
          <w:rFonts w:ascii="Times New Roman" w:hAnsi="Times New Roman"/>
          <w:sz w:val="28"/>
          <w:szCs w:val="28"/>
        </w:rPr>
        <w:t>них від роботи:</w:t>
      </w:r>
    </w:p>
    <w:p w:rsidR="00AA60E0" w:rsidRPr="00895200" w:rsidRDefault="00AA60E0" w:rsidP="00A251FE">
      <w:pPr>
        <w:spacing w:after="0" w:line="240" w:lineRule="auto"/>
        <w:ind w:firstLine="426"/>
        <w:jc w:val="both"/>
        <w:rPr>
          <w:rFonts w:ascii="Times New Roman" w:hAnsi="Times New Roman"/>
          <w:sz w:val="28"/>
          <w:szCs w:val="28"/>
        </w:rPr>
      </w:pPr>
      <w:r w:rsidRPr="00895200">
        <w:rPr>
          <w:rFonts w:ascii="Times New Roman" w:hAnsi="Times New Roman"/>
          <w:sz w:val="28"/>
          <w:szCs w:val="28"/>
        </w:rPr>
        <w:t>(СПИСОК)</w:t>
      </w:r>
    </w:p>
    <w:p w:rsidR="00AA60E0" w:rsidRPr="00895200" w:rsidRDefault="00AA60E0" w:rsidP="00A251FE">
      <w:pPr>
        <w:spacing w:after="0" w:line="240" w:lineRule="auto"/>
        <w:ind w:firstLine="426"/>
        <w:jc w:val="both"/>
        <w:rPr>
          <w:rFonts w:ascii="Times New Roman" w:hAnsi="Times New Roman"/>
          <w:sz w:val="28"/>
          <w:szCs w:val="28"/>
        </w:rPr>
      </w:pPr>
      <w:r w:rsidRPr="00895200">
        <w:rPr>
          <w:rFonts w:ascii="Times New Roman" w:hAnsi="Times New Roman"/>
          <w:sz w:val="28"/>
          <w:szCs w:val="28"/>
        </w:rPr>
        <w:t>2. Сповістити раніше відсторонених  працівників про допуск до роботи та організувати ознайомлення з цим наказом працівників особисто або засобами електронного зв'язку з обов'язковим підтвердженням про ознайлмлення.</w:t>
      </w:r>
    </w:p>
    <w:p w:rsidR="00AA60E0" w:rsidRPr="00895200" w:rsidRDefault="00AA60E0" w:rsidP="00A251FE">
      <w:pPr>
        <w:spacing w:after="0" w:line="240" w:lineRule="auto"/>
        <w:ind w:firstLine="426"/>
        <w:jc w:val="both"/>
        <w:rPr>
          <w:rFonts w:ascii="Times New Roman" w:hAnsi="Times New Roman"/>
          <w:sz w:val="28"/>
          <w:szCs w:val="28"/>
          <w:lang w:val="uk-UA"/>
        </w:rPr>
      </w:pPr>
    </w:p>
    <w:p w:rsidR="00AA60E0" w:rsidRPr="00895200" w:rsidRDefault="00AA60E0" w:rsidP="00A251FE">
      <w:pPr>
        <w:spacing w:after="0" w:line="240" w:lineRule="auto"/>
        <w:ind w:firstLine="426"/>
        <w:jc w:val="both"/>
        <w:rPr>
          <w:rFonts w:ascii="Times New Roman" w:hAnsi="Times New Roman"/>
          <w:sz w:val="28"/>
          <w:szCs w:val="28"/>
        </w:rPr>
      </w:pPr>
      <w:r w:rsidRPr="00895200">
        <w:rPr>
          <w:rFonts w:ascii="Times New Roman" w:hAnsi="Times New Roman"/>
          <w:sz w:val="28"/>
          <w:szCs w:val="28"/>
        </w:rPr>
        <w:t xml:space="preserve">Підстава: Наказ Міністерства охорони здоров'я України від 25.02.2022 </w:t>
      </w:r>
      <w:r w:rsidRPr="00895200">
        <w:rPr>
          <w:rFonts w:ascii="Times New Roman" w:hAnsi="Times New Roman"/>
          <w:sz w:val="28"/>
          <w:szCs w:val="28"/>
          <w:lang w:val="uk-UA"/>
        </w:rPr>
        <w:t>№</w:t>
      </w:r>
      <w:r w:rsidRPr="00895200">
        <w:rPr>
          <w:rFonts w:ascii="Times New Roman" w:hAnsi="Times New Roman"/>
          <w:sz w:val="28"/>
          <w:szCs w:val="28"/>
        </w:rPr>
        <w:t xml:space="preserve"> 380 «Про зупинення дії наказу Міністерства охорони здоров'я  від 04 жовтня 2021 року </w:t>
      </w:r>
      <w:r w:rsidRPr="00895200">
        <w:rPr>
          <w:rFonts w:ascii="Times New Roman" w:hAnsi="Times New Roman"/>
          <w:sz w:val="28"/>
          <w:szCs w:val="28"/>
          <w:lang w:val="uk-UA"/>
        </w:rPr>
        <w:t>№</w:t>
      </w:r>
      <w:r w:rsidRPr="00895200">
        <w:rPr>
          <w:rFonts w:ascii="Times New Roman" w:hAnsi="Times New Roman"/>
          <w:sz w:val="28"/>
          <w:szCs w:val="28"/>
        </w:rPr>
        <w:t xml:space="preserve"> 2153 »</w:t>
      </w:r>
    </w:p>
    <w:p w:rsidR="00AA60E0" w:rsidRPr="00895200" w:rsidRDefault="00AA60E0" w:rsidP="00A251FE">
      <w:pPr>
        <w:spacing w:after="0"/>
        <w:jc w:val="both"/>
        <w:rPr>
          <w:rFonts w:ascii="Times New Roman" w:hAnsi="Times New Roman"/>
          <w:sz w:val="28"/>
          <w:szCs w:val="28"/>
          <w:lang w:val="uk-UA"/>
        </w:rPr>
      </w:pPr>
    </w:p>
    <w:p w:rsidR="00AA60E0" w:rsidRPr="00895200" w:rsidRDefault="00AA60E0" w:rsidP="00A251FE">
      <w:pPr>
        <w:spacing w:after="0"/>
        <w:jc w:val="both"/>
        <w:rPr>
          <w:rFonts w:ascii="Times New Roman" w:hAnsi="Times New Roman"/>
          <w:sz w:val="28"/>
          <w:szCs w:val="28"/>
          <w:lang w:val="uk-UA"/>
        </w:rPr>
      </w:pPr>
      <w:r w:rsidRPr="00895200">
        <w:rPr>
          <w:rFonts w:ascii="Times New Roman" w:hAnsi="Times New Roman"/>
          <w:sz w:val="28"/>
          <w:szCs w:val="28"/>
        </w:rPr>
        <w:t>Директор</w:t>
      </w:r>
      <w:r w:rsidRPr="00895200">
        <w:rPr>
          <w:rFonts w:ascii="Times New Roman" w:hAnsi="Times New Roman"/>
          <w:sz w:val="28"/>
          <w:szCs w:val="28"/>
        </w:rPr>
        <w:tab/>
      </w:r>
      <w:r w:rsidRPr="00895200">
        <w:rPr>
          <w:rFonts w:ascii="Times New Roman" w:hAnsi="Times New Roman"/>
          <w:sz w:val="28"/>
          <w:szCs w:val="28"/>
        </w:rPr>
        <w:tab/>
      </w:r>
      <w:r w:rsidRPr="00895200">
        <w:rPr>
          <w:rFonts w:ascii="Times New Roman" w:hAnsi="Times New Roman"/>
          <w:i/>
          <w:sz w:val="28"/>
          <w:szCs w:val="28"/>
          <w:lang w:val="uk-UA"/>
        </w:rPr>
        <w:t xml:space="preserve">                              </w:t>
      </w:r>
      <w:r>
        <w:rPr>
          <w:rFonts w:ascii="Times New Roman" w:hAnsi="Times New Roman"/>
          <w:i/>
          <w:sz w:val="28"/>
          <w:szCs w:val="28"/>
          <w:lang w:val="uk-UA"/>
        </w:rPr>
        <w:t>п</w:t>
      </w:r>
      <w:r w:rsidRPr="00895200">
        <w:rPr>
          <w:rFonts w:ascii="Times New Roman" w:hAnsi="Times New Roman"/>
          <w:i/>
          <w:sz w:val="28"/>
          <w:szCs w:val="28"/>
          <w:lang w:val="uk-UA"/>
        </w:rPr>
        <w:t>ідпис                                 ПБІ</w:t>
      </w:r>
    </w:p>
    <w:p w:rsidR="00AA60E0" w:rsidRPr="00895200" w:rsidRDefault="00AA60E0" w:rsidP="00A251FE">
      <w:pPr>
        <w:rPr>
          <w:rFonts w:cs="Calibri"/>
          <w:sz w:val="28"/>
          <w:szCs w:val="28"/>
        </w:rPr>
      </w:pPr>
    </w:p>
    <w:p w:rsidR="00AA60E0" w:rsidRPr="00895200" w:rsidRDefault="00AA60E0" w:rsidP="007341EC">
      <w:pPr>
        <w:spacing w:after="160" w:line="256" w:lineRule="auto"/>
        <w:rPr>
          <w:rFonts w:ascii="Times New Roman" w:hAnsi="Times New Roman"/>
          <w:i/>
          <w:sz w:val="28"/>
          <w:szCs w:val="28"/>
          <w:lang w:val="uk-UA"/>
        </w:rPr>
      </w:pPr>
    </w:p>
    <w:p w:rsidR="00AA60E0" w:rsidRPr="00232685" w:rsidRDefault="00AA60E0" w:rsidP="007341EC">
      <w:pPr>
        <w:spacing w:after="160" w:line="256" w:lineRule="auto"/>
        <w:rPr>
          <w:rFonts w:ascii="Times New Roman" w:hAnsi="Times New Roman"/>
          <w:b/>
          <w:i/>
          <w:sz w:val="28"/>
          <w:szCs w:val="28"/>
          <w:lang w:val="uk-UA"/>
        </w:rPr>
      </w:pPr>
      <w:r w:rsidRPr="00232685">
        <w:rPr>
          <w:rFonts w:ascii="Times New Roman" w:hAnsi="Times New Roman"/>
          <w:b/>
          <w:i/>
          <w:sz w:val="28"/>
          <w:szCs w:val="28"/>
          <w:lang w:val="uk-UA"/>
        </w:rPr>
        <w:t>Бережіть себе!</w:t>
      </w:r>
    </w:p>
    <w:p w:rsidR="00AA60E0" w:rsidRPr="00232685" w:rsidRDefault="00AA60E0" w:rsidP="007341EC">
      <w:pPr>
        <w:spacing w:after="160" w:line="256" w:lineRule="auto"/>
        <w:rPr>
          <w:rFonts w:ascii="Times New Roman" w:hAnsi="Times New Roman"/>
          <w:b/>
          <w:i/>
          <w:sz w:val="28"/>
          <w:szCs w:val="28"/>
          <w:lang w:val="uk-UA"/>
        </w:rPr>
      </w:pPr>
      <w:r w:rsidRPr="00232685">
        <w:rPr>
          <w:rFonts w:ascii="Times New Roman" w:hAnsi="Times New Roman"/>
          <w:b/>
          <w:i/>
          <w:sz w:val="28"/>
          <w:szCs w:val="28"/>
          <w:lang w:val="uk-UA"/>
        </w:rPr>
        <w:t>Все буде Україна!</w:t>
      </w:r>
    </w:p>
    <w:p w:rsidR="00AA60E0" w:rsidRDefault="00AA60E0" w:rsidP="007341EC">
      <w:pPr>
        <w:spacing w:after="160" w:line="256" w:lineRule="auto"/>
        <w:rPr>
          <w:rFonts w:ascii="Times New Roman" w:hAnsi="Times New Roman"/>
          <w:i/>
          <w:sz w:val="28"/>
          <w:szCs w:val="28"/>
          <w:lang w:val="uk-UA"/>
        </w:rPr>
      </w:pPr>
    </w:p>
    <w:p w:rsidR="00AA60E0" w:rsidRPr="007341EC" w:rsidRDefault="00AA60E0" w:rsidP="00805398">
      <w:pPr>
        <w:spacing w:after="160" w:line="257" w:lineRule="auto"/>
        <w:contextualSpacing/>
        <w:rPr>
          <w:rFonts w:ascii="Times New Roman" w:hAnsi="Times New Roman"/>
          <w:i/>
          <w:sz w:val="28"/>
          <w:szCs w:val="28"/>
          <w:lang w:val="uk-UA"/>
        </w:rPr>
      </w:pPr>
      <w:r w:rsidRPr="007341EC">
        <w:rPr>
          <w:rFonts w:ascii="Times New Roman" w:hAnsi="Times New Roman"/>
          <w:i/>
          <w:sz w:val="28"/>
          <w:szCs w:val="28"/>
          <w:lang w:val="uk-UA"/>
        </w:rPr>
        <w:t>Упорядкувала</w:t>
      </w:r>
      <w:r>
        <w:rPr>
          <w:rFonts w:ascii="Times New Roman" w:hAnsi="Times New Roman"/>
          <w:i/>
          <w:sz w:val="28"/>
          <w:szCs w:val="28"/>
          <w:lang w:val="uk-UA"/>
        </w:rPr>
        <w:t xml:space="preserve"> ю</w:t>
      </w:r>
      <w:r w:rsidRPr="007341EC">
        <w:rPr>
          <w:rFonts w:ascii="Times New Roman" w:hAnsi="Times New Roman"/>
          <w:i/>
          <w:sz w:val="28"/>
          <w:szCs w:val="28"/>
          <w:lang w:val="uk-UA"/>
        </w:rPr>
        <w:t>рисконсульт Московчук Р.П.</w:t>
      </w:r>
    </w:p>
    <w:p w:rsidR="00AA60E0" w:rsidRDefault="00AA60E0" w:rsidP="00805398">
      <w:pPr>
        <w:spacing w:after="160" w:line="257" w:lineRule="auto"/>
        <w:contextualSpacing/>
        <w:rPr>
          <w:rFonts w:ascii="Times New Roman" w:hAnsi="Times New Roman"/>
          <w:i/>
          <w:sz w:val="28"/>
          <w:szCs w:val="28"/>
          <w:lang w:val="uk-UA"/>
        </w:rPr>
      </w:pPr>
      <w:r w:rsidRPr="007341EC">
        <w:rPr>
          <w:rFonts w:ascii="Times New Roman" w:hAnsi="Times New Roman"/>
          <w:i/>
          <w:sz w:val="28"/>
          <w:szCs w:val="28"/>
          <w:lang w:val="uk-UA"/>
        </w:rPr>
        <w:t>0676544238</w:t>
      </w:r>
    </w:p>
    <w:p w:rsidR="00AA60E0" w:rsidRPr="007341EC" w:rsidRDefault="00AA60E0" w:rsidP="00805398">
      <w:pPr>
        <w:spacing w:after="160" w:line="257" w:lineRule="auto"/>
        <w:contextualSpacing/>
        <w:rPr>
          <w:rFonts w:ascii="Times New Roman" w:hAnsi="Times New Roman"/>
          <w:i/>
          <w:sz w:val="28"/>
          <w:szCs w:val="28"/>
          <w:lang w:val="uk-UA"/>
        </w:rPr>
      </w:pPr>
      <w:r>
        <w:rPr>
          <w:rFonts w:ascii="Times New Roman" w:hAnsi="Times New Roman"/>
          <w:i/>
          <w:sz w:val="28"/>
          <w:szCs w:val="28"/>
          <w:lang w:val="uk-UA"/>
        </w:rPr>
        <w:t>0950057906</w:t>
      </w:r>
    </w:p>
    <w:p w:rsidR="00AA60E0" w:rsidRPr="00D847C4" w:rsidRDefault="00AA60E0" w:rsidP="00D847C4">
      <w:pPr>
        <w:pStyle w:val="Default"/>
        <w:ind w:firstLine="708"/>
        <w:jc w:val="both"/>
        <w:rPr>
          <w:rFonts w:ascii="Calibri" w:hAnsi="Calibri" w:cs="Calibri"/>
          <w:sz w:val="20"/>
          <w:szCs w:val="20"/>
          <w:lang w:val="uk-UA"/>
        </w:rPr>
      </w:pPr>
    </w:p>
    <w:sectPr w:rsidR="00AA60E0" w:rsidRPr="00D847C4" w:rsidSect="005C65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F2B67"/>
    <w:multiLevelType w:val="multilevel"/>
    <w:tmpl w:val="8628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23564"/>
    <w:multiLevelType w:val="multilevel"/>
    <w:tmpl w:val="056A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A556C4"/>
    <w:multiLevelType w:val="multilevel"/>
    <w:tmpl w:val="AAB8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12E59"/>
    <w:multiLevelType w:val="hybridMultilevel"/>
    <w:tmpl w:val="9CF01E1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25183A62"/>
    <w:multiLevelType w:val="multilevel"/>
    <w:tmpl w:val="E2F4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8A7575"/>
    <w:multiLevelType w:val="multilevel"/>
    <w:tmpl w:val="D0CC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F120D9"/>
    <w:multiLevelType w:val="hybridMultilevel"/>
    <w:tmpl w:val="5672E5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37D0151"/>
    <w:multiLevelType w:val="multilevel"/>
    <w:tmpl w:val="4A14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6456AE"/>
    <w:multiLevelType w:val="multilevel"/>
    <w:tmpl w:val="3B06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0E23DA"/>
    <w:multiLevelType w:val="multilevel"/>
    <w:tmpl w:val="2A5E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DD1FE1"/>
    <w:multiLevelType w:val="multilevel"/>
    <w:tmpl w:val="62D8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B16CF7"/>
    <w:multiLevelType w:val="multilevel"/>
    <w:tmpl w:val="7ED4085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282DC6"/>
    <w:multiLevelType w:val="hybridMultilevel"/>
    <w:tmpl w:val="75444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FF35C1"/>
    <w:multiLevelType w:val="hybridMultilevel"/>
    <w:tmpl w:val="6AE078E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8"/>
  </w:num>
  <w:num w:numId="3">
    <w:abstractNumId w:val="4"/>
  </w:num>
  <w:num w:numId="4">
    <w:abstractNumId w:val="0"/>
  </w:num>
  <w:num w:numId="5">
    <w:abstractNumId w:val="5"/>
  </w:num>
  <w:num w:numId="6">
    <w:abstractNumId w:val="7"/>
  </w:num>
  <w:num w:numId="7">
    <w:abstractNumId w:val="1"/>
  </w:num>
  <w:num w:numId="8">
    <w:abstractNumId w:val="10"/>
  </w:num>
  <w:num w:numId="9">
    <w:abstractNumId w:val="11"/>
  </w:num>
  <w:num w:numId="10">
    <w:abstractNumId w:val="9"/>
  </w:num>
  <w:num w:numId="11">
    <w:abstractNumId w:val="3"/>
  </w:num>
  <w:num w:numId="12">
    <w:abstractNumId w:val="13"/>
  </w:num>
  <w:num w:numId="13">
    <w:abstractNumId w:val="6"/>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116E"/>
    <w:rsid w:val="00010BBB"/>
    <w:rsid w:val="00036247"/>
    <w:rsid w:val="000F5139"/>
    <w:rsid w:val="001179FE"/>
    <w:rsid w:val="00117DEC"/>
    <w:rsid w:val="00225C1B"/>
    <w:rsid w:val="00232685"/>
    <w:rsid w:val="00252531"/>
    <w:rsid w:val="00287E48"/>
    <w:rsid w:val="002F75EF"/>
    <w:rsid w:val="0030782E"/>
    <w:rsid w:val="003435D7"/>
    <w:rsid w:val="00345F47"/>
    <w:rsid w:val="00354FF7"/>
    <w:rsid w:val="003807E8"/>
    <w:rsid w:val="003A3C42"/>
    <w:rsid w:val="003F14B8"/>
    <w:rsid w:val="004339FA"/>
    <w:rsid w:val="004805BE"/>
    <w:rsid w:val="004B1ECD"/>
    <w:rsid w:val="00511A5E"/>
    <w:rsid w:val="00535DC1"/>
    <w:rsid w:val="00595C70"/>
    <w:rsid w:val="005C6574"/>
    <w:rsid w:val="006A68E4"/>
    <w:rsid w:val="006F5818"/>
    <w:rsid w:val="0070472F"/>
    <w:rsid w:val="007341EC"/>
    <w:rsid w:val="0076331D"/>
    <w:rsid w:val="007879EC"/>
    <w:rsid w:val="007A3436"/>
    <w:rsid w:val="00805398"/>
    <w:rsid w:val="008157AA"/>
    <w:rsid w:val="0088651C"/>
    <w:rsid w:val="00893B60"/>
    <w:rsid w:val="00895200"/>
    <w:rsid w:val="009B7CC7"/>
    <w:rsid w:val="00A251FE"/>
    <w:rsid w:val="00A84CF2"/>
    <w:rsid w:val="00AA60E0"/>
    <w:rsid w:val="00AF312D"/>
    <w:rsid w:val="00B27644"/>
    <w:rsid w:val="00B52875"/>
    <w:rsid w:val="00BF36DB"/>
    <w:rsid w:val="00C032E7"/>
    <w:rsid w:val="00C450F5"/>
    <w:rsid w:val="00C90EBC"/>
    <w:rsid w:val="00CB394C"/>
    <w:rsid w:val="00D0607E"/>
    <w:rsid w:val="00D15648"/>
    <w:rsid w:val="00D606D0"/>
    <w:rsid w:val="00D75CA0"/>
    <w:rsid w:val="00D847C4"/>
    <w:rsid w:val="00DB0986"/>
    <w:rsid w:val="00DB116E"/>
    <w:rsid w:val="00E007D0"/>
    <w:rsid w:val="00E72833"/>
    <w:rsid w:val="00E80A88"/>
    <w:rsid w:val="00E80C5D"/>
    <w:rsid w:val="00EA06CE"/>
    <w:rsid w:val="00EB2477"/>
    <w:rsid w:val="00EF6FA2"/>
    <w:rsid w:val="00FC0A87"/>
    <w:rsid w:val="00FD65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574"/>
    <w:pPr>
      <w:spacing w:after="200" w:line="276" w:lineRule="auto"/>
    </w:pPr>
    <w:rPr>
      <w:lang w:eastAsia="en-US"/>
    </w:rPr>
  </w:style>
  <w:style w:type="paragraph" w:styleId="Heading2">
    <w:name w:val="heading 2"/>
    <w:basedOn w:val="Normal"/>
    <w:link w:val="Heading2Char"/>
    <w:uiPriority w:val="99"/>
    <w:qFormat/>
    <w:rsid w:val="00E7283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72833"/>
    <w:rPr>
      <w:rFonts w:ascii="Times New Roman" w:hAnsi="Times New Roman" w:cs="Times New Roman"/>
      <w:b/>
      <w:bCs/>
      <w:sz w:val="36"/>
      <w:szCs w:val="36"/>
      <w:lang w:eastAsia="ru-RU"/>
    </w:rPr>
  </w:style>
  <w:style w:type="paragraph" w:styleId="NormalWeb">
    <w:name w:val="Normal (Web)"/>
    <w:basedOn w:val="Normal"/>
    <w:uiPriority w:val="99"/>
    <w:semiHidden/>
    <w:rsid w:val="007341EC"/>
    <w:rPr>
      <w:rFonts w:ascii="Times New Roman" w:hAnsi="Times New Roman"/>
      <w:sz w:val="24"/>
      <w:szCs w:val="24"/>
    </w:rPr>
  </w:style>
  <w:style w:type="paragraph" w:styleId="BalloonText">
    <w:name w:val="Balloon Text"/>
    <w:basedOn w:val="Normal"/>
    <w:link w:val="BalloonTextChar"/>
    <w:uiPriority w:val="99"/>
    <w:semiHidden/>
    <w:rsid w:val="00734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41EC"/>
    <w:rPr>
      <w:rFonts w:ascii="Tahoma" w:hAnsi="Tahoma" w:cs="Tahoma"/>
      <w:sz w:val="16"/>
      <w:szCs w:val="16"/>
    </w:rPr>
  </w:style>
  <w:style w:type="paragraph" w:styleId="ListParagraph">
    <w:name w:val="List Paragraph"/>
    <w:basedOn w:val="Normal"/>
    <w:uiPriority w:val="99"/>
    <w:qFormat/>
    <w:rsid w:val="00511A5E"/>
    <w:pPr>
      <w:ind w:left="720"/>
      <w:contextualSpacing/>
    </w:pPr>
  </w:style>
  <w:style w:type="character" w:styleId="Hyperlink">
    <w:name w:val="Hyperlink"/>
    <w:basedOn w:val="DefaultParagraphFont"/>
    <w:uiPriority w:val="99"/>
    <w:rsid w:val="00CB394C"/>
    <w:rPr>
      <w:rFonts w:cs="Times New Roman"/>
      <w:color w:val="0000FF"/>
      <w:u w:val="single"/>
    </w:rPr>
  </w:style>
  <w:style w:type="paragraph" w:customStyle="1" w:styleId="Default">
    <w:name w:val="Default"/>
    <w:uiPriority w:val="99"/>
    <w:rsid w:val="006A68E4"/>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32961372">
      <w:marLeft w:val="0"/>
      <w:marRight w:val="0"/>
      <w:marTop w:val="0"/>
      <w:marBottom w:val="0"/>
      <w:divBdr>
        <w:top w:val="none" w:sz="0" w:space="0" w:color="auto"/>
        <w:left w:val="none" w:sz="0" w:space="0" w:color="auto"/>
        <w:bottom w:val="none" w:sz="0" w:space="0" w:color="auto"/>
        <w:right w:val="none" w:sz="0" w:space="0" w:color="auto"/>
      </w:divBdr>
      <w:divsChild>
        <w:div w:id="532961373">
          <w:marLeft w:val="0"/>
          <w:marRight w:val="0"/>
          <w:marTop w:val="0"/>
          <w:marBottom w:val="0"/>
          <w:divBdr>
            <w:top w:val="none" w:sz="0" w:space="0" w:color="auto"/>
            <w:left w:val="none" w:sz="0" w:space="0" w:color="auto"/>
            <w:bottom w:val="none" w:sz="0" w:space="0" w:color="auto"/>
            <w:right w:val="none" w:sz="0" w:space="0" w:color="auto"/>
          </w:divBdr>
        </w:div>
        <w:div w:id="532961374">
          <w:marLeft w:val="0"/>
          <w:marRight w:val="0"/>
          <w:marTop w:val="0"/>
          <w:marBottom w:val="0"/>
          <w:divBdr>
            <w:top w:val="none" w:sz="0" w:space="0" w:color="auto"/>
            <w:left w:val="none" w:sz="0" w:space="0" w:color="auto"/>
            <w:bottom w:val="none" w:sz="0" w:space="0" w:color="auto"/>
            <w:right w:val="none" w:sz="0" w:space="0" w:color="auto"/>
          </w:divBdr>
        </w:div>
        <w:div w:id="532961384">
          <w:marLeft w:val="0"/>
          <w:marRight w:val="0"/>
          <w:marTop w:val="0"/>
          <w:marBottom w:val="0"/>
          <w:divBdr>
            <w:top w:val="none" w:sz="0" w:space="0" w:color="auto"/>
            <w:left w:val="none" w:sz="0" w:space="0" w:color="auto"/>
            <w:bottom w:val="none" w:sz="0" w:space="0" w:color="auto"/>
            <w:right w:val="none" w:sz="0" w:space="0" w:color="auto"/>
          </w:divBdr>
        </w:div>
        <w:div w:id="532961385">
          <w:marLeft w:val="0"/>
          <w:marRight w:val="0"/>
          <w:marTop w:val="0"/>
          <w:marBottom w:val="0"/>
          <w:divBdr>
            <w:top w:val="none" w:sz="0" w:space="0" w:color="auto"/>
            <w:left w:val="none" w:sz="0" w:space="0" w:color="auto"/>
            <w:bottom w:val="none" w:sz="0" w:space="0" w:color="auto"/>
            <w:right w:val="none" w:sz="0" w:space="0" w:color="auto"/>
          </w:divBdr>
        </w:div>
        <w:div w:id="532961386">
          <w:marLeft w:val="0"/>
          <w:marRight w:val="0"/>
          <w:marTop w:val="0"/>
          <w:marBottom w:val="0"/>
          <w:divBdr>
            <w:top w:val="none" w:sz="0" w:space="0" w:color="auto"/>
            <w:left w:val="none" w:sz="0" w:space="0" w:color="auto"/>
            <w:bottom w:val="none" w:sz="0" w:space="0" w:color="auto"/>
            <w:right w:val="none" w:sz="0" w:space="0" w:color="auto"/>
          </w:divBdr>
        </w:div>
        <w:div w:id="532961387">
          <w:marLeft w:val="0"/>
          <w:marRight w:val="0"/>
          <w:marTop w:val="0"/>
          <w:marBottom w:val="0"/>
          <w:divBdr>
            <w:top w:val="none" w:sz="0" w:space="0" w:color="auto"/>
            <w:left w:val="none" w:sz="0" w:space="0" w:color="auto"/>
            <w:bottom w:val="none" w:sz="0" w:space="0" w:color="auto"/>
            <w:right w:val="none" w:sz="0" w:space="0" w:color="auto"/>
          </w:divBdr>
        </w:div>
        <w:div w:id="532961388">
          <w:marLeft w:val="0"/>
          <w:marRight w:val="0"/>
          <w:marTop w:val="0"/>
          <w:marBottom w:val="0"/>
          <w:divBdr>
            <w:top w:val="none" w:sz="0" w:space="0" w:color="auto"/>
            <w:left w:val="none" w:sz="0" w:space="0" w:color="auto"/>
            <w:bottom w:val="none" w:sz="0" w:space="0" w:color="auto"/>
            <w:right w:val="none" w:sz="0" w:space="0" w:color="auto"/>
          </w:divBdr>
        </w:div>
      </w:divsChild>
    </w:div>
    <w:div w:id="532961375">
      <w:marLeft w:val="0"/>
      <w:marRight w:val="0"/>
      <w:marTop w:val="0"/>
      <w:marBottom w:val="0"/>
      <w:divBdr>
        <w:top w:val="none" w:sz="0" w:space="0" w:color="auto"/>
        <w:left w:val="none" w:sz="0" w:space="0" w:color="auto"/>
        <w:bottom w:val="none" w:sz="0" w:space="0" w:color="auto"/>
        <w:right w:val="none" w:sz="0" w:space="0" w:color="auto"/>
      </w:divBdr>
    </w:div>
    <w:div w:id="532961376">
      <w:marLeft w:val="0"/>
      <w:marRight w:val="0"/>
      <w:marTop w:val="0"/>
      <w:marBottom w:val="0"/>
      <w:divBdr>
        <w:top w:val="none" w:sz="0" w:space="0" w:color="auto"/>
        <w:left w:val="none" w:sz="0" w:space="0" w:color="auto"/>
        <w:bottom w:val="none" w:sz="0" w:space="0" w:color="auto"/>
        <w:right w:val="none" w:sz="0" w:space="0" w:color="auto"/>
      </w:divBdr>
    </w:div>
    <w:div w:id="532961377">
      <w:marLeft w:val="0"/>
      <w:marRight w:val="0"/>
      <w:marTop w:val="0"/>
      <w:marBottom w:val="0"/>
      <w:divBdr>
        <w:top w:val="none" w:sz="0" w:space="0" w:color="auto"/>
        <w:left w:val="none" w:sz="0" w:space="0" w:color="auto"/>
        <w:bottom w:val="none" w:sz="0" w:space="0" w:color="auto"/>
        <w:right w:val="none" w:sz="0" w:space="0" w:color="auto"/>
      </w:divBdr>
    </w:div>
    <w:div w:id="532961378">
      <w:marLeft w:val="0"/>
      <w:marRight w:val="0"/>
      <w:marTop w:val="0"/>
      <w:marBottom w:val="0"/>
      <w:divBdr>
        <w:top w:val="none" w:sz="0" w:space="0" w:color="auto"/>
        <w:left w:val="none" w:sz="0" w:space="0" w:color="auto"/>
        <w:bottom w:val="none" w:sz="0" w:space="0" w:color="auto"/>
        <w:right w:val="none" w:sz="0" w:space="0" w:color="auto"/>
      </w:divBdr>
    </w:div>
    <w:div w:id="532961379">
      <w:marLeft w:val="0"/>
      <w:marRight w:val="0"/>
      <w:marTop w:val="0"/>
      <w:marBottom w:val="0"/>
      <w:divBdr>
        <w:top w:val="none" w:sz="0" w:space="0" w:color="auto"/>
        <w:left w:val="none" w:sz="0" w:space="0" w:color="auto"/>
        <w:bottom w:val="none" w:sz="0" w:space="0" w:color="auto"/>
        <w:right w:val="none" w:sz="0" w:space="0" w:color="auto"/>
      </w:divBdr>
    </w:div>
    <w:div w:id="532961380">
      <w:marLeft w:val="0"/>
      <w:marRight w:val="0"/>
      <w:marTop w:val="0"/>
      <w:marBottom w:val="0"/>
      <w:divBdr>
        <w:top w:val="none" w:sz="0" w:space="0" w:color="auto"/>
        <w:left w:val="none" w:sz="0" w:space="0" w:color="auto"/>
        <w:bottom w:val="none" w:sz="0" w:space="0" w:color="auto"/>
        <w:right w:val="none" w:sz="0" w:space="0" w:color="auto"/>
      </w:divBdr>
    </w:div>
    <w:div w:id="532961381">
      <w:marLeft w:val="0"/>
      <w:marRight w:val="0"/>
      <w:marTop w:val="0"/>
      <w:marBottom w:val="0"/>
      <w:divBdr>
        <w:top w:val="none" w:sz="0" w:space="0" w:color="auto"/>
        <w:left w:val="none" w:sz="0" w:space="0" w:color="auto"/>
        <w:bottom w:val="none" w:sz="0" w:space="0" w:color="auto"/>
        <w:right w:val="none" w:sz="0" w:space="0" w:color="auto"/>
      </w:divBdr>
    </w:div>
    <w:div w:id="532961382">
      <w:marLeft w:val="0"/>
      <w:marRight w:val="0"/>
      <w:marTop w:val="0"/>
      <w:marBottom w:val="0"/>
      <w:divBdr>
        <w:top w:val="none" w:sz="0" w:space="0" w:color="auto"/>
        <w:left w:val="none" w:sz="0" w:space="0" w:color="auto"/>
        <w:bottom w:val="none" w:sz="0" w:space="0" w:color="auto"/>
        <w:right w:val="none" w:sz="0" w:space="0" w:color="auto"/>
      </w:divBdr>
    </w:div>
    <w:div w:id="532961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TotalTime>
  <Pages>8</Pages>
  <Words>2131</Words>
  <Characters>12152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Lizard</cp:lastModifiedBy>
  <cp:revision>26</cp:revision>
  <dcterms:created xsi:type="dcterms:W3CDTF">2022-03-01T10:23:00Z</dcterms:created>
  <dcterms:modified xsi:type="dcterms:W3CDTF">2022-03-01T12:15:00Z</dcterms:modified>
</cp:coreProperties>
</file>